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EED" w:rsidRPr="00572F97" w:rsidRDefault="00572F97">
      <w:pPr>
        <w:rPr>
          <w:rFonts w:ascii="Arial Narrow" w:hAnsi="Arial Narrow"/>
        </w:rPr>
      </w:pPr>
      <w:r w:rsidRPr="00572F97">
        <w:rPr>
          <w:rFonts w:ascii="Arial Narrow" w:hAnsi="Arial Narrow"/>
        </w:rPr>
        <w:t>ZP.271.2.49.2020</w:t>
      </w:r>
    </w:p>
    <w:p w:rsidR="00572F97" w:rsidRDefault="00572F97" w:rsidP="00572F97">
      <w:pPr>
        <w:jc w:val="center"/>
        <w:rPr>
          <w:rFonts w:ascii="Arial Narrow" w:hAnsi="Arial Narrow" w:cs="Tahoma"/>
          <w:b/>
          <w:szCs w:val="24"/>
        </w:rPr>
      </w:pPr>
    </w:p>
    <w:p w:rsidR="00572F97" w:rsidRDefault="00572F97" w:rsidP="00572F97">
      <w:pPr>
        <w:jc w:val="center"/>
        <w:rPr>
          <w:rFonts w:ascii="Arial Narrow" w:hAnsi="Arial Narrow" w:cs="Tahoma"/>
          <w:b/>
          <w:szCs w:val="24"/>
        </w:rPr>
      </w:pPr>
    </w:p>
    <w:p w:rsidR="00572F97" w:rsidRPr="00572F97" w:rsidRDefault="00572F97" w:rsidP="00572F97">
      <w:pPr>
        <w:jc w:val="center"/>
        <w:rPr>
          <w:rFonts w:ascii="Arial Narrow" w:hAnsi="Arial Narrow" w:cs="Tahoma"/>
          <w:b/>
          <w:szCs w:val="24"/>
        </w:rPr>
      </w:pPr>
      <w:r>
        <w:rPr>
          <w:rFonts w:ascii="Arial Narrow" w:hAnsi="Arial Narrow" w:cs="Tahoma"/>
          <w:b/>
          <w:szCs w:val="24"/>
        </w:rPr>
        <w:t>Zestawienie ofert</w:t>
      </w:r>
    </w:p>
    <w:p w:rsidR="00572F97" w:rsidRPr="00572F97" w:rsidRDefault="00572F97">
      <w:pPr>
        <w:rPr>
          <w:rFonts w:ascii="Arial Narrow" w:hAnsi="Arial Narrow"/>
        </w:rPr>
      </w:pPr>
      <w:r w:rsidRPr="00572F97">
        <w:rPr>
          <w:rFonts w:ascii="Arial Narrow" w:hAnsi="Arial Narrow" w:cs="Tahoma"/>
          <w:b/>
          <w:szCs w:val="24"/>
        </w:rPr>
        <w:t>Opieka nad bezdomnymi zwierzętami z terenu gminy Strawczyn w 2021 roku</w:t>
      </w:r>
    </w:p>
    <w:p w:rsidR="00572F97" w:rsidRPr="00572F97" w:rsidRDefault="00572F97">
      <w:pPr>
        <w:rPr>
          <w:rFonts w:ascii="Arial Narrow" w:hAnsi="Arial Narrow"/>
        </w:rPr>
      </w:pPr>
      <w:r w:rsidRPr="00572F97">
        <w:rPr>
          <w:rFonts w:ascii="Arial Narrow" w:hAnsi="Arial Narrow"/>
        </w:rPr>
        <w:t>Otwarcie ofert w dniu 11.01.2021 r. godz. 12:15</w:t>
      </w:r>
    </w:p>
    <w:tbl>
      <w:tblPr>
        <w:tblW w:w="90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8"/>
        <w:gridCol w:w="4093"/>
        <w:gridCol w:w="2837"/>
        <w:gridCol w:w="1250"/>
      </w:tblGrid>
      <w:tr w:rsidR="00572F97" w:rsidRPr="006F66AB" w:rsidTr="00572F97">
        <w:trPr>
          <w:trHeight w:val="80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P.H.U. Jarosław Dudzik</w:t>
            </w:r>
          </w:p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Cedzyna, ul. Kielecka 19</w:t>
            </w:r>
          </w:p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25-900 Kielce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Część 1.</w:t>
            </w:r>
            <w:r>
              <w:rPr>
                <w:rFonts w:ascii="Arial Narrow" w:hAnsi="Arial Narrow"/>
                <w:sz w:val="20"/>
              </w:rPr>
              <w:t xml:space="preserve"> -</w:t>
            </w:r>
            <w:r w:rsidRPr="00572F97">
              <w:rPr>
                <w:rFonts w:ascii="Arial Narrow" w:hAnsi="Arial Narrow"/>
                <w:sz w:val="20"/>
              </w:rPr>
              <w:t xml:space="preserve"> 1 830,00</w:t>
            </w:r>
          </w:p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Część 2.</w:t>
            </w:r>
            <w:r>
              <w:rPr>
                <w:rFonts w:ascii="Arial Narrow" w:hAnsi="Arial Narrow"/>
                <w:sz w:val="20"/>
              </w:rPr>
              <w:t xml:space="preserve"> -</w:t>
            </w:r>
            <w:r w:rsidRPr="00572F97">
              <w:rPr>
                <w:rFonts w:ascii="Arial Narrow" w:hAnsi="Arial Narrow"/>
                <w:sz w:val="20"/>
              </w:rPr>
              <w:t xml:space="preserve"> 2 000,00/miesięcznie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11.01.2021 r.</w:t>
            </w:r>
          </w:p>
        </w:tc>
      </w:tr>
      <w:tr w:rsidR="00572F97" w:rsidRPr="006F66AB" w:rsidTr="00572F97">
        <w:trPr>
          <w:trHeight w:val="84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P.H.U. „KRAIZEGA” Krzysztof Jarek</w:t>
            </w:r>
          </w:p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ul. Na Szaniec 10/43</w:t>
            </w:r>
          </w:p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31-559 Kraków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7" w:rsidRPr="00572F97" w:rsidRDefault="00572F97" w:rsidP="00572F97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Część 1. 2 644,50,00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F97" w:rsidRPr="00572F97" w:rsidRDefault="00572F97" w:rsidP="00063C25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572F97">
              <w:rPr>
                <w:rFonts w:ascii="Arial Narrow" w:hAnsi="Arial Narrow"/>
                <w:sz w:val="20"/>
              </w:rPr>
              <w:t>11.01.2021 r.</w:t>
            </w:r>
          </w:p>
        </w:tc>
      </w:tr>
    </w:tbl>
    <w:p w:rsidR="00572F97" w:rsidRDefault="00572F97"/>
    <w:p w:rsidR="00382374" w:rsidRDefault="00382374"/>
    <w:p w:rsidR="00382374" w:rsidRPr="00B86547" w:rsidRDefault="00382374" w:rsidP="00382374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Zatwierdzam</w:t>
      </w:r>
    </w:p>
    <w:p w:rsidR="00382374" w:rsidRPr="00B86547" w:rsidRDefault="00382374" w:rsidP="00382374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Wójt Gminy Strawczyn</w:t>
      </w:r>
    </w:p>
    <w:p w:rsidR="00382374" w:rsidRPr="00B86547" w:rsidRDefault="00382374" w:rsidP="00382374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/-/ Tadeusz Tkaczyk</w:t>
      </w:r>
    </w:p>
    <w:p w:rsidR="00382374" w:rsidRDefault="00382374">
      <w:bookmarkStart w:id="0" w:name="_GoBack"/>
      <w:bookmarkEnd w:id="0"/>
    </w:p>
    <w:sectPr w:rsidR="00382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97"/>
    <w:rsid w:val="000E3EED"/>
    <w:rsid w:val="00382374"/>
    <w:rsid w:val="00483D15"/>
    <w:rsid w:val="0057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BC94E-922E-4249-A70D-7C53A30C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2</cp:revision>
  <cp:lastPrinted>2021-01-11T11:39:00Z</cp:lastPrinted>
  <dcterms:created xsi:type="dcterms:W3CDTF">2021-01-11T11:36:00Z</dcterms:created>
  <dcterms:modified xsi:type="dcterms:W3CDTF">2021-01-11T12:27:00Z</dcterms:modified>
</cp:coreProperties>
</file>