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F68" w:rsidRDefault="00772EA6" w:rsidP="00AD7F68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ZP.271.1.</w:t>
      </w:r>
      <w:r w:rsidR="00886EAA">
        <w:rPr>
          <w:rFonts w:ascii="Arial Narrow" w:hAnsi="Arial Narrow" w:cs="Arial"/>
        </w:rPr>
        <w:t>42.2020</w:t>
      </w:r>
    </w:p>
    <w:p w:rsidR="00AD7F68" w:rsidRDefault="00AD7F68" w:rsidP="00AD7F68"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</w:rPr>
        <w:t>ZESTAWIENIE OFERT</w:t>
      </w:r>
    </w:p>
    <w:p w:rsidR="00CB0320" w:rsidRPr="00772EA6" w:rsidRDefault="00AD7F68" w:rsidP="00772EA6">
      <w:pPr>
        <w:autoSpaceDE w:val="0"/>
        <w:jc w:val="both"/>
        <w:rPr>
          <w:rFonts w:ascii="Arial Narrow" w:eastAsia="Arial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</w:rPr>
        <w:t xml:space="preserve">Przetarg nieograniczony </w:t>
      </w:r>
      <w:r w:rsidRPr="00BD6D13">
        <w:rPr>
          <w:rFonts w:ascii="Arial Narrow" w:hAnsi="Arial Narrow" w:cs="Arial"/>
        </w:rPr>
        <w:t>na:</w:t>
      </w:r>
      <w:r w:rsidRPr="00BD6D13">
        <w:rPr>
          <w:rFonts w:ascii="Arial Narrow" w:hAnsi="Arial Narrow"/>
        </w:rPr>
        <w:t xml:space="preserve"> </w:t>
      </w:r>
      <w:r w:rsidR="00772EA6" w:rsidRPr="003209D1">
        <w:rPr>
          <w:rFonts w:ascii="Arial Narrow" w:eastAsia="Times New Roman" w:hAnsi="Arial Narrow" w:cs="Arial"/>
          <w:b/>
          <w:bCs/>
          <w:color w:val="000000"/>
          <w:szCs w:val="20"/>
        </w:rPr>
        <w:t>Zakup paliw do pojazdów samochodowych i sprzętu</w:t>
      </w:r>
      <w:r w:rsidR="003209D1">
        <w:rPr>
          <w:rFonts w:ascii="Arial Narrow" w:eastAsia="Times New Roman" w:hAnsi="Arial Narrow" w:cs="Arial"/>
          <w:b/>
          <w:bCs/>
          <w:color w:val="000000"/>
          <w:szCs w:val="20"/>
        </w:rPr>
        <w:t xml:space="preserve"> mechanicznego do Urzędu Gminy </w:t>
      </w:r>
      <w:r w:rsidR="00772EA6" w:rsidRPr="003209D1">
        <w:rPr>
          <w:rFonts w:ascii="Arial Narrow" w:eastAsia="Times New Roman" w:hAnsi="Arial Narrow" w:cs="Arial"/>
          <w:b/>
          <w:bCs/>
          <w:color w:val="000000"/>
          <w:szCs w:val="20"/>
        </w:rPr>
        <w:t xml:space="preserve">w Strawczynie, Zakładu Gospodarki Komunalnej oraz Ochotniczych Straży Pożarnych </w:t>
      </w:r>
      <w:r w:rsidR="00886EAA">
        <w:rPr>
          <w:rFonts w:ascii="Arial Narrow" w:eastAsia="Times New Roman" w:hAnsi="Arial Narrow" w:cs="Arial"/>
          <w:b/>
          <w:bCs/>
          <w:color w:val="000000"/>
          <w:szCs w:val="20"/>
        </w:rPr>
        <w:br/>
        <w:t>z terenu gminy Strawczyn w 2021</w:t>
      </w:r>
      <w:r w:rsidR="00772EA6" w:rsidRPr="003209D1">
        <w:rPr>
          <w:rFonts w:ascii="Arial Narrow" w:eastAsia="Times New Roman" w:hAnsi="Arial Narrow" w:cs="Arial"/>
          <w:b/>
          <w:bCs/>
          <w:color w:val="000000"/>
          <w:szCs w:val="20"/>
        </w:rPr>
        <w:t xml:space="preserve"> roku.</w:t>
      </w:r>
    </w:p>
    <w:p w:rsidR="0029649A" w:rsidRDefault="0029649A" w:rsidP="00CB0320">
      <w:pPr>
        <w:spacing w:after="0"/>
        <w:jc w:val="center"/>
      </w:pPr>
    </w:p>
    <w:p w:rsidR="00AD7F68" w:rsidRDefault="00BD6D13" w:rsidP="00AD7F68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O</w:t>
      </w:r>
      <w:r w:rsidR="0029649A">
        <w:rPr>
          <w:rFonts w:ascii="Arial Narrow" w:hAnsi="Arial Narrow" w:cs="Arial"/>
        </w:rPr>
        <w:t>twarcie ofe</w:t>
      </w:r>
      <w:r w:rsidR="00772EA6">
        <w:rPr>
          <w:rFonts w:ascii="Arial Narrow" w:hAnsi="Arial Narrow" w:cs="Arial"/>
        </w:rPr>
        <w:t xml:space="preserve">rt w dniu </w:t>
      </w:r>
      <w:r w:rsidR="00886EAA">
        <w:rPr>
          <w:rFonts w:ascii="Arial Narrow" w:hAnsi="Arial Narrow" w:cs="Arial"/>
        </w:rPr>
        <w:t>10.12.2020 r. godz. 10:15</w:t>
      </w:r>
    </w:p>
    <w:p w:rsidR="00886EAA" w:rsidRDefault="00AD7F68" w:rsidP="00AD7F68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Zamawiający zamierza przez</w:t>
      </w:r>
      <w:r w:rsidR="00886EAA">
        <w:rPr>
          <w:rFonts w:ascii="Arial Narrow" w:hAnsi="Arial Narrow" w:cs="Arial"/>
        </w:rPr>
        <w:t>naczyć na realizację zamówienia</w:t>
      </w:r>
      <w:r>
        <w:rPr>
          <w:rFonts w:ascii="Arial Narrow" w:hAnsi="Arial Narrow" w:cs="Arial"/>
        </w:rPr>
        <w:t xml:space="preserve"> kwotę:</w:t>
      </w:r>
      <w:r w:rsidR="0060096E">
        <w:rPr>
          <w:rFonts w:ascii="Arial Narrow" w:hAnsi="Arial Narrow" w:cs="Arial"/>
        </w:rPr>
        <w:t xml:space="preserve"> </w:t>
      </w:r>
    </w:p>
    <w:p w:rsidR="00AD7F68" w:rsidRPr="00DC0511" w:rsidRDefault="0060096E" w:rsidP="00AD7F68">
      <w:pPr>
        <w:rPr>
          <w:rFonts w:ascii="Arial Narrow" w:hAnsi="Arial Narrow" w:cs="Arial"/>
        </w:rPr>
      </w:pPr>
      <w:r w:rsidRPr="00DC0511">
        <w:rPr>
          <w:rFonts w:ascii="Arial Narrow" w:hAnsi="Arial Narrow" w:cs="Arial"/>
        </w:rPr>
        <w:t>Część 1</w:t>
      </w:r>
      <w:r w:rsidR="00AB36A7" w:rsidRPr="00DC0511">
        <w:rPr>
          <w:rFonts w:ascii="Arial Narrow" w:hAnsi="Arial Narrow" w:cs="Arial"/>
        </w:rPr>
        <w:t xml:space="preserve"> -</w:t>
      </w:r>
      <w:r w:rsidR="00AD7F68" w:rsidRPr="00DC0511">
        <w:rPr>
          <w:rFonts w:ascii="Arial Narrow" w:hAnsi="Arial Narrow" w:cs="Arial"/>
        </w:rPr>
        <w:t xml:space="preserve"> </w:t>
      </w:r>
      <w:r w:rsidR="006C1DC4" w:rsidRPr="00DC0511">
        <w:rPr>
          <w:rFonts w:ascii="Arial Narrow" w:hAnsi="Arial Narrow" w:cs="Arial"/>
        </w:rPr>
        <w:t xml:space="preserve"> </w:t>
      </w:r>
      <w:r w:rsidR="00886EAA">
        <w:rPr>
          <w:rStyle w:val="Domylnaczcionkaakapitu1"/>
          <w:rFonts w:ascii="Arial Narrow" w:eastAsia="Times New Roman" w:hAnsi="Arial Narrow" w:cs="Arial"/>
          <w:bCs/>
          <w:iCs/>
          <w:color w:val="000000"/>
        </w:rPr>
        <w:t>170 000</w:t>
      </w:r>
      <w:r w:rsidR="00AB36A7" w:rsidRPr="00DC0511">
        <w:rPr>
          <w:rStyle w:val="Domylnaczcionkaakapitu1"/>
          <w:rFonts w:ascii="Arial Narrow" w:eastAsia="Times New Roman" w:hAnsi="Arial Narrow" w:cs="Arial"/>
          <w:bCs/>
          <w:iCs/>
          <w:color w:val="000000"/>
        </w:rPr>
        <w:t>,00</w:t>
      </w:r>
      <w:r w:rsidR="00AB36A7" w:rsidRPr="00DC0511">
        <w:rPr>
          <w:rStyle w:val="Domylnaczcionkaakapitu1"/>
          <w:rFonts w:ascii="Arial Narrow" w:eastAsia="Times New Roman" w:hAnsi="Arial Narrow" w:cs="Arial"/>
          <w:bCs/>
          <w:i/>
          <w:iCs/>
          <w:color w:val="000000"/>
        </w:rPr>
        <w:t xml:space="preserve"> </w:t>
      </w:r>
      <w:r w:rsidR="00AD7F68" w:rsidRPr="00DC0511">
        <w:rPr>
          <w:rFonts w:ascii="Arial Narrow" w:hAnsi="Arial Narrow" w:cs="Arial"/>
        </w:rPr>
        <w:t>zł brutto</w:t>
      </w:r>
    </w:p>
    <w:p w:rsidR="0060096E" w:rsidRPr="00DC0511" w:rsidRDefault="0060096E" w:rsidP="00886EAA">
      <w:pPr>
        <w:rPr>
          <w:rFonts w:ascii="Arial Narrow" w:hAnsi="Arial Narrow" w:cs="Arial"/>
        </w:rPr>
      </w:pPr>
      <w:r w:rsidRPr="00DC0511">
        <w:rPr>
          <w:rFonts w:ascii="Arial Narrow" w:hAnsi="Arial Narrow" w:cs="Arial"/>
        </w:rPr>
        <w:t xml:space="preserve">Część 2 </w:t>
      </w:r>
      <w:r w:rsidR="00AB36A7" w:rsidRPr="00DC0511">
        <w:rPr>
          <w:rFonts w:ascii="Arial Narrow" w:hAnsi="Arial Narrow" w:cs="Arial"/>
        </w:rPr>
        <w:t xml:space="preserve"> - </w:t>
      </w:r>
      <w:r w:rsidR="00886EAA">
        <w:rPr>
          <w:rStyle w:val="Domylnaczcionkaakapitu1"/>
          <w:rFonts w:ascii="Arial Narrow" w:hAnsi="Arial Narrow" w:cs="Arial"/>
          <w:bCs/>
        </w:rPr>
        <w:t>15 000,</w:t>
      </w:r>
      <w:r w:rsidR="00AB36A7" w:rsidRPr="00DC0511">
        <w:rPr>
          <w:rStyle w:val="Domylnaczcionkaakapitu1"/>
          <w:rFonts w:ascii="Arial Narrow" w:hAnsi="Arial Narrow" w:cs="Arial"/>
          <w:bCs/>
        </w:rPr>
        <w:t xml:space="preserve">00 </w:t>
      </w:r>
      <w:r w:rsidRPr="00DC0511">
        <w:rPr>
          <w:rFonts w:ascii="Arial Narrow" w:hAnsi="Arial Narrow" w:cs="Arial"/>
        </w:rPr>
        <w:t>zł brutto</w:t>
      </w:r>
    </w:p>
    <w:tbl>
      <w:tblPr>
        <w:tblW w:w="949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2"/>
        <w:gridCol w:w="3472"/>
        <w:gridCol w:w="1047"/>
        <w:gridCol w:w="1568"/>
        <w:gridCol w:w="1276"/>
        <w:gridCol w:w="1418"/>
      </w:tblGrid>
      <w:tr w:rsidR="00772EA6" w:rsidTr="00772EA6">
        <w:trPr>
          <w:trHeight w:val="475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2EA6" w:rsidRDefault="00772EA6" w:rsidP="003B259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L.p.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2EA6" w:rsidRDefault="00772EA6" w:rsidP="003B259D">
            <w:pPr>
              <w:spacing w:after="0" w:line="240" w:lineRule="auto"/>
              <w:jc w:val="center"/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Nazwa i adres Wykonawcy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EA6" w:rsidRDefault="00772EA6" w:rsidP="00772EA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Część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2EA6" w:rsidRDefault="00772EA6" w:rsidP="003B259D">
            <w:pPr>
              <w:spacing w:after="0" w:line="240" w:lineRule="auto"/>
              <w:jc w:val="center"/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Cena brutto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EA6" w:rsidRDefault="00772EA6" w:rsidP="00772EA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Upust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2EA6" w:rsidRDefault="00772EA6" w:rsidP="003B259D">
            <w:pPr>
              <w:spacing w:after="0" w:line="240" w:lineRule="auto"/>
              <w:jc w:val="center"/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Data wpływu oferty</w:t>
            </w:r>
          </w:p>
        </w:tc>
      </w:tr>
      <w:tr w:rsidR="00772EA6" w:rsidTr="00772EA6">
        <w:trPr>
          <w:trHeight w:val="956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2EA6" w:rsidRDefault="00772EA6" w:rsidP="003B259D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2EA6" w:rsidRDefault="00772EA6" w:rsidP="003B259D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Przedsiębiorstwo Handlowe „EMEKS”</w:t>
            </w:r>
          </w:p>
          <w:p w:rsidR="00772EA6" w:rsidRDefault="00772EA6" w:rsidP="003B259D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Stanisław Krzysztofik</w:t>
            </w:r>
          </w:p>
          <w:p w:rsidR="00772EA6" w:rsidRDefault="00772EA6" w:rsidP="003B259D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STACJA PALIW</w:t>
            </w:r>
          </w:p>
          <w:p w:rsidR="00772EA6" w:rsidRDefault="00772EA6" w:rsidP="003B259D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Promnik, ul. Kielecka 3A</w:t>
            </w:r>
          </w:p>
          <w:p w:rsidR="00772EA6" w:rsidRDefault="00772EA6" w:rsidP="003B259D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26-067 Strawczyn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EA6" w:rsidRDefault="00772EA6" w:rsidP="00772EA6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2EA6" w:rsidRDefault="00886EAA" w:rsidP="00BC0552">
            <w:pPr>
              <w:spacing w:before="60"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164 862,00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EA6" w:rsidRDefault="00886EAA" w:rsidP="00772EA6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1,8</w:t>
            </w:r>
            <w:r w:rsidR="00772EA6">
              <w:rPr>
                <w:rFonts w:ascii="Arial Narrow" w:hAnsi="Arial Narrow" w:cs="Arial"/>
                <w:sz w:val="20"/>
                <w:szCs w:val="20"/>
              </w:rPr>
              <w:t>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2EA6" w:rsidRDefault="00886EAA" w:rsidP="00772EA6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10.12.2020 r</w:t>
            </w:r>
            <w:r w:rsidR="00772EA6">
              <w:rPr>
                <w:rFonts w:ascii="Arial Narrow" w:hAnsi="Arial Narrow" w:cs="Arial"/>
                <w:sz w:val="20"/>
                <w:szCs w:val="20"/>
              </w:rPr>
              <w:t>.</w:t>
            </w:r>
          </w:p>
          <w:p w:rsidR="00772EA6" w:rsidRDefault="00886EAA" w:rsidP="00772EA6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godz.9:58</w:t>
            </w:r>
          </w:p>
        </w:tc>
      </w:tr>
    </w:tbl>
    <w:p w:rsidR="00AD7F68" w:rsidRDefault="00AD7F68" w:rsidP="00AD7F68">
      <w:pPr>
        <w:rPr>
          <w:rFonts w:ascii="Arial Narrow" w:hAnsi="Arial Narrow" w:cs="Arial"/>
        </w:rPr>
      </w:pPr>
    </w:p>
    <w:p w:rsidR="00D0671E" w:rsidRDefault="00E13BA9">
      <w:pPr>
        <w:rPr>
          <w:rFonts w:ascii="Arial Narrow" w:hAnsi="Arial Narrow"/>
        </w:rPr>
      </w:pPr>
      <w:r w:rsidRPr="00E13BA9">
        <w:rPr>
          <w:rFonts w:ascii="Arial Narrow" w:hAnsi="Arial Narrow"/>
        </w:rPr>
        <w:t>Dotyczy części 2 – brak ofert.</w:t>
      </w:r>
    </w:p>
    <w:p w:rsidR="00682D55" w:rsidRDefault="00682D55">
      <w:pPr>
        <w:rPr>
          <w:rFonts w:ascii="Arial Narrow" w:hAnsi="Arial Narrow"/>
        </w:rPr>
      </w:pPr>
    </w:p>
    <w:p w:rsidR="00682D55" w:rsidRPr="00682D55" w:rsidRDefault="00682D55" w:rsidP="00682D55">
      <w:pPr>
        <w:ind w:left="6379"/>
        <w:jc w:val="center"/>
        <w:rPr>
          <w:rFonts w:ascii="Arial Narrow" w:hAnsi="Arial Narrow"/>
          <w:i/>
        </w:rPr>
      </w:pPr>
      <w:r w:rsidRPr="00682D55">
        <w:rPr>
          <w:rFonts w:ascii="Arial Narrow" w:hAnsi="Arial Narrow"/>
          <w:i/>
        </w:rPr>
        <w:t>Zatwierdzam</w:t>
      </w:r>
    </w:p>
    <w:p w:rsidR="00682D55" w:rsidRPr="00682D55" w:rsidRDefault="00682D55" w:rsidP="00682D55">
      <w:pPr>
        <w:ind w:left="6379"/>
        <w:jc w:val="center"/>
        <w:rPr>
          <w:rFonts w:ascii="Arial Narrow" w:hAnsi="Arial Narrow"/>
          <w:i/>
        </w:rPr>
      </w:pPr>
      <w:r w:rsidRPr="00682D55">
        <w:rPr>
          <w:rFonts w:ascii="Arial Narrow" w:hAnsi="Arial Narrow"/>
          <w:i/>
        </w:rPr>
        <w:t>Wójt Gminy Strawczyn</w:t>
      </w:r>
    </w:p>
    <w:p w:rsidR="00682D55" w:rsidRPr="00682D55" w:rsidRDefault="00682D55" w:rsidP="00682D55">
      <w:pPr>
        <w:ind w:left="6379"/>
        <w:jc w:val="center"/>
        <w:rPr>
          <w:rFonts w:ascii="Arial Narrow" w:hAnsi="Arial Narrow"/>
          <w:i/>
        </w:rPr>
      </w:pPr>
      <w:r w:rsidRPr="00682D55">
        <w:rPr>
          <w:rFonts w:ascii="Arial Narrow" w:hAnsi="Arial Narrow"/>
          <w:i/>
        </w:rPr>
        <w:t>/-/ mgr inż. Tadeusz Tkaczyk</w:t>
      </w:r>
    </w:p>
    <w:sectPr w:rsidR="00682D55" w:rsidRPr="00682D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373"/>
    <w:rsid w:val="000E246C"/>
    <w:rsid w:val="001851EA"/>
    <w:rsid w:val="0029649A"/>
    <w:rsid w:val="003209D1"/>
    <w:rsid w:val="003D136E"/>
    <w:rsid w:val="003E2370"/>
    <w:rsid w:val="00414E40"/>
    <w:rsid w:val="004F163F"/>
    <w:rsid w:val="00514483"/>
    <w:rsid w:val="0060096E"/>
    <w:rsid w:val="00682D55"/>
    <w:rsid w:val="006C1DC4"/>
    <w:rsid w:val="006F1373"/>
    <w:rsid w:val="00772EA6"/>
    <w:rsid w:val="00886EAA"/>
    <w:rsid w:val="00AB36A7"/>
    <w:rsid w:val="00AD7F68"/>
    <w:rsid w:val="00B82E00"/>
    <w:rsid w:val="00BC0552"/>
    <w:rsid w:val="00BD6D13"/>
    <w:rsid w:val="00C15050"/>
    <w:rsid w:val="00C6385C"/>
    <w:rsid w:val="00CB0320"/>
    <w:rsid w:val="00D0671E"/>
    <w:rsid w:val="00DC0511"/>
    <w:rsid w:val="00E13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B12B7C-729A-4CE1-88EE-29B1E0BE1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AD7F68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D7F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7F68"/>
    <w:rPr>
      <w:rFonts w:ascii="Segoe UI" w:eastAsia="Calibri" w:hAnsi="Segoe UI" w:cs="Segoe UI"/>
      <w:sz w:val="18"/>
      <w:szCs w:val="18"/>
    </w:rPr>
  </w:style>
  <w:style w:type="character" w:customStyle="1" w:styleId="Domylnaczcionkaakapitu1">
    <w:name w:val="Domyślna czcionka akapitu1"/>
    <w:rsid w:val="00AB3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108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Michalska</dc:creator>
  <cp:keywords/>
  <dc:description/>
  <cp:lastModifiedBy>Anna Kęcka</cp:lastModifiedBy>
  <cp:revision>8</cp:revision>
  <cp:lastPrinted>2020-12-10T09:30:00Z</cp:lastPrinted>
  <dcterms:created xsi:type="dcterms:W3CDTF">2019-12-19T12:27:00Z</dcterms:created>
  <dcterms:modified xsi:type="dcterms:W3CDTF">2020-12-10T11:52:00Z</dcterms:modified>
</cp:coreProperties>
</file>