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E3B" w:rsidRPr="00D277CB" w:rsidRDefault="00A227E5">
      <w:pPr>
        <w:spacing w:line="360" w:lineRule="auto"/>
      </w:pPr>
      <w:r>
        <w:rPr>
          <w:rFonts w:ascii="Arial Narrow" w:eastAsia="Calibri" w:hAnsi="Arial Narrow" w:cs="Arial"/>
          <w:b/>
          <w:i/>
          <w:szCs w:val="28"/>
          <w:lang w:eastAsia="en-US"/>
        </w:rPr>
        <w:t>ZP.271.2.30</w:t>
      </w:r>
      <w:r w:rsidR="005B7780">
        <w:rPr>
          <w:rFonts w:ascii="Arial Narrow" w:eastAsia="Calibri" w:hAnsi="Arial Narrow" w:cs="Arial"/>
          <w:b/>
          <w:i/>
          <w:szCs w:val="28"/>
          <w:lang w:eastAsia="en-US"/>
        </w:rPr>
        <w:t>.2020</w:t>
      </w:r>
      <w:r w:rsidR="005B7780">
        <w:rPr>
          <w:rFonts w:ascii="Arial Narrow" w:eastAsia="Calibri" w:hAnsi="Arial Narrow" w:cs="Arial"/>
          <w:b/>
          <w:i/>
          <w:szCs w:val="28"/>
          <w:lang w:eastAsia="en-US"/>
        </w:rPr>
        <w:tab/>
      </w:r>
      <w:r w:rsidR="005B7780">
        <w:rPr>
          <w:rFonts w:ascii="Arial Narrow" w:eastAsia="Calibri" w:hAnsi="Arial Narrow" w:cs="Arial"/>
          <w:b/>
          <w:i/>
          <w:szCs w:val="28"/>
          <w:lang w:eastAsia="en-US"/>
        </w:rPr>
        <w:tab/>
      </w:r>
      <w:r w:rsidR="005B7780">
        <w:rPr>
          <w:rFonts w:ascii="Arial Narrow" w:eastAsia="Calibri" w:hAnsi="Arial Narrow" w:cs="Arial"/>
          <w:b/>
          <w:i/>
          <w:szCs w:val="28"/>
          <w:lang w:eastAsia="en-US"/>
        </w:rPr>
        <w:tab/>
      </w:r>
      <w:r w:rsidR="005B7780">
        <w:rPr>
          <w:rFonts w:ascii="Arial Narrow" w:eastAsia="Calibri" w:hAnsi="Arial Narrow" w:cs="Arial"/>
          <w:b/>
          <w:i/>
          <w:szCs w:val="28"/>
          <w:lang w:eastAsia="en-US"/>
        </w:rPr>
        <w:tab/>
      </w:r>
      <w:r w:rsidR="005B7780">
        <w:rPr>
          <w:rFonts w:ascii="Arial Narrow" w:eastAsia="Calibri" w:hAnsi="Arial Narrow" w:cs="Arial"/>
          <w:b/>
          <w:i/>
          <w:szCs w:val="28"/>
          <w:lang w:eastAsia="en-US"/>
        </w:rPr>
        <w:tab/>
      </w:r>
      <w:r w:rsidR="005B7780">
        <w:rPr>
          <w:rFonts w:ascii="Arial Narrow" w:eastAsia="Calibri" w:hAnsi="Arial Narrow" w:cs="Arial"/>
          <w:b/>
          <w:i/>
          <w:szCs w:val="28"/>
          <w:lang w:eastAsia="en-US"/>
        </w:rPr>
        <w:tab/>
      </w:r>
      <w:r w:rsidR="005B7780">
        <w:rPr>
          <w:rFonts w:ascii="Arial Narrow" w:eastAsia="Calibri" w:hAnsi="Arial Narrow" w:cs="Arial"/>
          <w:b/>
          <w:i/>
          <w:szCs w:val="28"/>
          <w:lang w:eastAsia="en-US"/>
        </w:rPr>
        <w:tab/>
      </w:r>
      <w:r>
        <w:rPr>
          <w:rFonts w:ascii="Arial Narrow" w:eastAsia="Calibri" w:hAnsi="Arial Narrow" w:cs="Arial"/>
          <w:szCs w:val="28"/>
          <w:lang w:eastAsia="en-US"/>
        </w:rPr>
        <w:t>Strawczyn, dnia 19.10</w:t>
      </w:r>
      <w:r w:rsidR="005B7780">
        <w:rPr>
          <w:rFonts w:ascii="Arial Narrow" w:eastAsia="Calibri" w:hAnsi="Arial Narrow" w:cs="Arial"/>
          <w:szCs w:val="28"/>
          <w:lang w:eastAsia="en-US"/>
        </w:rPr>
        <w:t>.2020r.</w:t>
      </w:r>
    </w:p>
    <w:p w:rsidR="00D277CB" w:rsidRDefault="00D277CB">
      <w:pPr>
        <w:spacing w:line="360" w:lineRule="auto"/>
        <w:rPr>
          <w:rFonts w:ascii="Arial Narrow" w:eastAsia="Calibri" w:hAnsi="Arial Narrow" w:cs="Arial"/>
          <w:b/>
          <w:i/>
          <w:szCs w:val="28"/>
          <w:lang w:eastAsia="en-US"/>
        </w:rPr>
      </w:pPr>
    </w:p>
    <w:p w:rsidR="00226E3B" w:rsidRPr="00D277CB" w:rsidRDefault="005B7780" w:rsidP="00D277CB">
      <w:pPr>
        <w:spacing w:line="360" w:lineRule="auto"/>
        <w:jc w:val="center"/>
        <w:rPr>
          <w:rFonts w:ascii="Arial Narrow" w:eastAsia="Calibri" w:hAnsi="Arial Narrow" w:cs="Arial"/>
          <w:b/>
          <w:i/>
          <w:sz w:val="28"/>
          <w:szCs w:val="28"/>
          <w:lang w:eastAsia="en-US"/>
        </w:rPr>
      </w:pPr>
      <w:r w:rsidRPr="00D277CB">
        <w:rPr>
          <w:rFonts w:ascii="Arial Narrow" w:eastAsia="Calibri" w:hAnsi="Arial Narrow" w:cs="Arial"/>
          <w:b/>
          <w:i/>
          <w:sz w:val="28"/>
          <w:szCs w:val="28"/>
          <w:lang w:eastAsia="en-US"/>
        </w:rPr>
        <w:t>Zestawienie ofert</w:t>
      </w:r>
    </w:p>
    <w:p w:rsidR="00D277CB" w:rsidRDefault="00D277CB">
      <w:pPr>
        <w:spacing w:line="360" w:lineRule="auto"/>
        <w:jc w:val="center"/>
        <w:rPr>
          <w:rFonts w:ascii="Arial Narrow" w:eastAsia="Calibri" w:hAnsi="Arial Narrow" w:cs="Arial"/>
          <w:b/>
          <w:i/>
          <w:szCs w:val="28"/>
          <w:lang w:eastAsia="en-US"/>
        </w:rPr>
      </w:pPr>
    </w:p>
    <w:p w:rsidR="00D277CB" w:rsidRDefault="00A227E5" w:rsidP="00A227E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Sporządzenie operatu szacunkowego w ramach projektu pn. „Ochrona terenów cennych przyrodniczo na terenie Gminy Strawczyn – ścieżka dydaktyczna”.</w:t>
      </w:r>
    </w:p>
    <w:p w:rsidR="00965E41" w:rsidRDefault="00965E41">
      <w:pPr>
        <w:jc w:val="center"/>
        <w:rPr>
          <w:rFonts w:ascii="Arial Narrow" w:hAnsi="Arial Narrow"/>
          <w:b/>
        </w:rPr>
      </w:pPr>
    </w:p>
    <w:p w:rsidR="00965E41" w:rsidRDefault="00965E41">
      <w:pPr>
        <w:jc w:val="center"/>
        <w:rPr>
          <w:rFonts w:ascii="Arial Narrow" w:hAnsi="Arial Narrow"/>
        </w:rPr>
      </w:pPr>
    </w:p>
    <w:p w:rsidR="002B4D5F" w:rsidRDefault="002B4D5F">
      <w:pPr>
        <w:jc w:val="center"/>
        <w:rPr>
          <w:rFonts w:ascii="Arial Narrow" w:hAnsi="Arial Narrow"/>
        </w:rPr>
      </w:pPr>
    </w:p>
    <w:tbl>
      <w:tblPr>
        <w:tblW w:w="10216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4679"/>
        <w:gridCol w:w="2552"/>
        <w:gridCol w:w="2419"/>
      </w:tblGrid>
      <w:tr w:rsidR="009A21ED" w:rsidTr="009A21ED">
        <w:trPr>
          <w:trHeight w:val="5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1ED" w:rsidRDefault="009A21ED" w:rsidP="00B359E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1ED" w:rsidRDefault="009A21ED" w:rsidP="00B359E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Nazwa i adres Wykonawcy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1ED" w:rsidRDefault="009A21ED" w:rsidP="0085011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ofertowa brutto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1ED" w:rsidRDefault="009A21ED" w:rsidP="00B359E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Data wpływu</w:t>
            </w:r>
          </w:p>
        </w:tc>
      </w:tr>
      <w:tr w:rsidR="009A21ED" w:rsidTr="009A21ED">
        <w:trPr>
          <w:trHeight w:val="56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1ED" w:rsidRDefault="009A21ED" w:rsidP="00A66AD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1ED" w:rsidRDefault="009A21ED" w:rsidP="0027464D">
            <w:pPr>
              <w:jc w:val="center"/>
              <w:rPr>
                <w:rFonts w:ascii="Arial Narrow" w:hAnsi="Arial Narrow"/>
              </w:rPr>
            </w:pPr>
          </w:p>
          <w:p w:rsidR="00A227E5" w:rsidRDefault="003F70CA" w:rsidP="002746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Wycena Nieruchomości</w:t>
            </w:r>
          </w:p>
          <w:p w:rsidR="003F70CA" w:rsidRDefault="003F70CA" w:rsidP="002746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Łukasz Łowisz</w:t>
            </w:r>
          </w:p>
          <w:p w:rsidR="003F70CA" w:rsidRDefault="003F70CA" w:rsidP="002746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Bp. Kaczmarka 8/50</w:t>
            </w:r>
          </w:p>
          <w:p w:rsidR="003F70CA" w:rsidRDefault="003F70CA" w:rsidP="002746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25-022 Kielce</w:t>
            </w:r>
          </w:p>
          <w:p w:rsidR="00A227E5" w:rsidRDefault="00A227E5" w:rsidP="0027464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1ED" w:rsidRDefault="00A227E5" w:rsidP="00A66AD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1 000,00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21ED" w:rsidRDefault="003F70CA" w:rsidP="00A66AD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  <w:r w:rsidR="00A227E5">
              <w:rPr>
                <w:rFonts w:ascii="Arial Narrow" w:hAnsi="Arial Narrow"/>
              </w:rPr>
              <w:t>.10</w:t>
            </w:r>
            <w:r w:rsidR="009A21ED">
              <w:rPr>
                <w:rFonts w:ascii="Arial Narrow" w:hAnsi="Arial Narrow"/>
              </w:rPr>
              <w:t>.2020 r.</w:t>
            </w:r>
          </w:p>
          <w:p w:rsidR="009A21ED" w:rsidRDefault="003F70CA" w:rsidP="003F70C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godz. 10:30</w:t>
            </w:r>
          </w:p>
        </w:tc>
      </w:tr>
    </w:tbl>
    <w:p w:rsidR="00226E3B" w:rsidRDefault="00226E3B">
      <w:pPr>
        <w:rPr>
          <w:rFonts w:ascii="Arial Narrow" w:hAnsi="Arial Narrow"/>
        </w:rPr>
      </w:pPr>
    </w:p>
    <w:p w:rsidR="00226E3B" w:rsidRDefault="00226E3B">
      <w:pPr>
        <w:rPr>
          <w:rFonts w:ascii="Arial Narrow" w:hAnsi="Arial Narrow"/>
        </w:rPr>
      </w:pPr>
    </w:p>
    <w:p w:rsidR="00226E3B" w:rsidRDefault="00226E3B">
      <w:pPr>
        <w:rPr>
          <w:rFonts w:ascii="Arial Narrow" w:hAnsi="Arial Narrow"/>
        </w:rPr>
      </w:pPr>
    </w:p>
    <w:p w:rsidR="00226E3B" w:rsidRDefault="00226E3B">
      <w:pPr>
        <w:rPr>
          <w:rFonts w:ascii="Arial Narrow" w:hAnsi="Arial Narrow"/>
        </w:rPr>
      </w:pPr>
    </w:p>
    <w:p w:rsidR="00226E3B" w:rsidRDefault="00A227E5">
      <w:pPr>
        <w:rPr>
          <w:rFonts w:ascii="Arial Narrow" w:hAnsi="Arial Narrow"/>
        </w:rPr>
      </w:pPr>
      <w:r>
        <w:rPr>
          <w:rFonts w:ascii="Arial Narrow" w:hAnsi="Arial Narrow"/>
        </w:rPr>
        <w:t>Otwarcie ofert w dniu 16.10</w:t>
      </w:r>
      <w:r w:rsidR="00143D1F">
        <w:rPr>
          <w:rFonts w:ascii="Arial Narrow" w:hAnsi="Arial Narrow"/>
        </w:rPr>
        <w:t xml:space="preserve">.2020 r. godz. </w:t>
      </w:r>
      <w:r w:rsidR="00EB02BC">
        <w:rPr>
          <w:rFonts w:ascii="Arial Narrow" w:hAnsi="Arial Narrow"/>
        </w:rPr>
        <w:t>1</w:t>
      </w:r>
      <w:r>
        <w:rPr>
          <w:rFonts w:ascii="Arial Narrow" w:hAnsi="Arial Narrow"/>
        </w:rPr>
        <w:t>0</w:t>
      </w:r>
      <w:r w:rsidR="005B7780">
        <w:rPr>
          <w:rFonts w:ascii="Arial Narrow" w:hAnsi="Arial Narrow"/>
        </w:rPr>
        <w:t>:15</w:t>
      </w:r>
    </w:p>
    <w:p w:rsidR="00EC002F" w:rsidRDefault="00EC002F">
      <w:pPr>
        <w:rPr>
          <w:rFonts w:ascii="Arial Narrow" w:hAnsi="Arial Narrow"/>
        </w:rPr>
      </w:pPr>
    </w:p>
    <w:p w:rsidR="00EC002F" w:rsidRDefault="00EC002F">
      <w:pPr>
        <w:rPr>
          <w:rFonts w:ascii="Arial Narrow" w:hAnsi="Arial Narrow"/>
        </w:rPr>
      </w:pPr>
    </w:p>
    <w:p w:rsidR="00EC002F" w:rsidRPr="00EC002F" w:rsidRDefault="00EC002F" w:rsidP="00EC002F">
      <w:pPr>
        <w:ind w:firstLine="6096"/>
        <w:rPr>
          <w:rFonts w:ascii="Arial Narrow" w:hAnsi="Arial Narrow"/>
          <w:i/>
        </w:rPr>
      </w:pPr>
      <w:r w:rsidRPr="00EC002F">
        <w:rPr>
          <w:rFonts w:ascii="Arial Narrow" w:hAnsi="Arial Narrow"/>
          <w:i/>
        </w:rPr>
        <w:t>Zastępca Wójta Gminy Strawczyn</w:t>
      </w:r>
      <w:bookmarkStart w:id="0" w:name="_GoBack"/>
      <w:bookmarkEnd w:id="0"/>
    </w:p>
    <w:p w:rsidR="00EC002F" w:rsidRPr="00EC002F" w:rsidRDefault="00EC002F" w:rsidP="00EC002F">
      <w:pPr>
        <w:ind w:firstLine="6096"/>
        <w:rPr>
          <w:i/>
        </w:rPr>
      </w:pPr>
      <w:r w:rsidRPr="00EC002F">
        <w:rPr>
          <w:rFonts w:ascii="Arial Narrow" w:hAnsi="Arial Narrow"/>
          <w:i/>
        </w:rPr>
        <w:t>/-/ Karol Picheta</w:t>
      </w:r>
    </w:p>
    <w:sectPr w:rsidR="00EC002F" w:rsidRPr="00EC002F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D4F" w:rsidRDefault="005B7780">
      <w:r>
        <w:separator/>
      </w:r>
    </w:p>
  </w:endnote>
  <w:endnote w:type="continuationSeparator" w:id="0">
    <w:p w:rsidR="00F20D4F" w:rsidRDefault="005B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D4F" w:rsidRDefault="005B7780">
      <w:r>
        <w:rPr>
          <w:color w:val="000000"/>
        </w:rPr>
        <w:separator/>
      </w:r>
    </w:p>
  </w:footnote>
  <w:footnote w:type="continuationSeparator" w:id="0">
    <w:p w:rsidR="00F20D4F" w:rsidRDefault="005B7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0CA" w:rsidRDefault="003F70CA" w:rsidP="003F70CA">
    <w:pPr>
      <w:pStyle w:val="Nagwek"/>
      <w:tabs>
        <w:tab w:val="clear" w:pos="9072"/>
      </w:tabs>
      <w:ind w:right="-709"/>
    </w:pPr>
    <w:r>
      <w:rPr>
        <w:i/>
        <w:noProof/>
      </w:rPr>
      <w:drawing>
        <wp:anchor distT="0" distB="0" distL="114300" distR="114300" simplePos="0" relativeHeight="251659264" behindDoc="0" locked="0" layoutInCell="1" allowOverlap="1" wp14:anchorId="2679DDB3" wp14:editId="2C3AD50D">
          <wp:simplePos x="0" y="0"/>
          <wp:positionH relativeFrom="column">
            <wp:posOffset>-252090</wp:posOffset>
          </wp:positionH>
          <wp:positionV relativeFrom="paragraph">
            <wp:posOffset>7616</wp:posOffset>
          </wp:positionV>
          <wp:extent cx="1447796" cy="719459"/>
          <wp:effectExtent l="0" t="0" r="4" b="4441"/>
          <wp:wrapSquare wrapText="bothSides"/>
          <wp:docPr id="25" name="Obraz 54" descr="https://rpo.wrotapodlasia.pl/resource/image/236/333/687/825/0x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7796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80C0FF6" wp14:editId="31CD5212">
          <wp:extent cx="1485900" cy="657225"/>
          <wp:effectExtent l="0" t="0" r="0" b="9525"/>
          <wp:docPr id="26" name="Obraz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572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2CD24020" wp14:editId="18F2DF53">
          <wp:extent cx="1323978" cy="657225"/>
          <wp:effectExtent l="0" t="0" r="9522" b="9525"/>
          <wp:docPr id="27" name="Obraz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8" cy="6572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386E2282" wp14:editId="742EA745">
          <wp:extent cx="1676396" cy="723900"/>
          <wp:effectExtent l="0" t="0" r="635" b="0"/>
          <wp:docPr id="28" name="Obraz 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8963" cy="72500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3F70CA" w:rsidRDefault="003F70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3B"/>
    <w:rsid w:val="000E43ED"/>
    <w:rsid w:val="00143D1F"/>
    <w:rsid w:val="00226E3B"/>
    <w:rsid w:val="00250365"/>
    <w:rsid w:val="0027464D"/>
    <w:rsid w:val="002B4D5F"/>
    <w:rsid w:val="00391CBA"/>
    <w:rsid w:val="003F70CA"/>
    <w:rsid w:val="00442B12"/>
    <w:rsid w:val="005B7780"/>
    <w:rsid w:val="006B7EF7"/>
    <w:rsid w:val="007C4375"/>
    <w:rsid w:val="00850115"/>
    <w:rsid w:val="00965E41"/>
    <w:rsid w:val="00992BE1"/>
    <w:rsid w:val="009A21ED"/>
    <w:rsid w:val="009C07F3"/>
    <w:rsid w:val="00A223B4"/>
    <w:rsid w:val="00A227E5"/>
    <w:rsid w:val="00A66ADD"/>
    <w:rsid w:val="00B359E0"/>
    <w:rsid w:val="00B51F98"/>
    <w:rsid w:val="00BF3377"/>
    <w:rsid w:val="00C526F9"/>
    <w:rsid w:val="00C932F8"/>
    <w:rsid w:val="00D277CB"/>
    <w:rsid w:val="00DC0E7E"/>
    <w:rsid w:val="00DF5221"/>
    <w:rsid w:val="00EB02BC"/>
    <w:rsid w:val="00EC002F"/>
    <w:rsid w:val="00ED5165"/>
    <w:rsid w:val="00F20D4F"/>
    <w:rsid w:val="00F6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540A6-BE19-4B4A-9810-DE25358A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krconyadreszwrotny">
    <w:name w:val="Skrócony adres zwrotny"/>
    <w:basedOn w:val="Normalny"/>
    <w:pPr>
      <w:suppressAutoHyphens w:val="0"/>
      <w:autoSpaceDE w:val="0"/>
      <w:textAlignment w:val="auto"/>
    </w:pPr>
  </w:style>
  <w:style w:type="paragraph" w:customStyle="1" w:styleId="Normalny1">
    <w:name w:val="Normalny1"/>
    <w:pPr>
      <w:widowControl w:val="0"/>
      <w:suppressAutoHyphens/>
      <w:spacing w:after="0" w:line="240" w:lineRule="auto"/>
      <w:textAlignment w:val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F3377"/>
    <w:pPr>
      <w:spacing w:line="100" w:lineRule="atLeast"/>
      <w:ind w:left="720"/>
    </w:pPr>
    <w:rPr>
      <w:color w:val="00000A"/>
      <w:lang w:eastAsia="zh-CN"/>
    </w:rPr>
  </w:style>
  <w:style w:type="paragraph" w:styleId="Nagwek">
    <w:name w:val="header"/>
    <w:basedOn w:val="Normalny"/>
    <w:link w:val="NagwekZnak"/>
    <w:unhideWhenUsed/>
    <w:rsid w:val="003F70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0CA"/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7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0CA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dc:description/>
  <cp:lastModifiedBy>Monika Zapała</cp:lastModifiedBy>
  <cp:revision>2</cp:revision>
  <cp:lastPrinted>2020-10-19T10:44:00Z</cp:lastPrinted>
  <dcterms:created xsi:type="dcterms:W3CDTF">2020-10-19T11:14:00Z</dcterms:created>
  <dcterms:modified xsi:type="dcterms:W3CDTF">2020-10-19T11:14:00Z</dcterms:modified>
</cp:coreProperties>
</file>