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C0C" w:rsidRDefault="00E44C0C" w:rsidP="0059582A">
      <w:pPr>
        <w:jc w:val="center"/>
        <w:rPr>
          <w:rFonts w:ascii="Arial Narrow" w:hAnsi="Arial Narrow"/>
          <w:b/>
          <w:bCs/>
          <w:sz w:val="22"/>
          <w:szCs w:val="22"/>
        </w:rPr>
      </w:pPr>
    </w:p>
    <w:p w:rsidR="002F3AA1" w:rsidRPr="002F3AA1" w:rsidRDefault="00220142" w:rsidP="002F3AA1">
      <w:pPr>
        <w:jc w:val="both"/>
        <w:rPr>
          <w:rFonts w:cs="Times New Roman"/>
          <w:b/>
        </w:rPr>
      </w:pPr>
      <w:r w:rsidRPr="002F3AA1">
        <w:rPr>
          <w:rFonts w:cs="Times New Roman"/>
          <w:b/>
          <w:bCs/>
        </w:rPr>
        <w:t xml:space="preserve">Zapytanie ofertowe na </w:t>
      </w:r>
      <w:r w:rsidR="00A20D1C" w:rsidRPr="002F3AA1">
        <w:rPr>
          <w:rFonts w:cs="Times New Roman"/>
          <w:b/>
          <w:bCs/>
        </w:rPr>
        <w:t>realizację</w:t>
      </w:r>
      <w:r w:rsidR="008529C3" w:rsidRPr="002F3AA1">
        <w:rPr>
          <w:rFonts w:cs="Times New Roman"/>
          <w:b/>
          <w:bCs/>
        </w:rPr>
        <w:t xml:space="preserve"> działań w zakresie infrastruk</w:t>
      </w:r>
      <w:r w:rsidR="00577C87" w:rsidRPr="002F3AA1">
        <w:rPr>
          <w:rFonts w:cs="Times New Roman"/>
          <w:b/>
          <w:bCs/>
        </w:rPr>
        <w:t>t</w:t>
      </w:r>
      <w:r w:rsidR="008529C3" w:rsidRPr="002F3AA1">
        <w:rPr>
          <w:rFonts w:cs="Times New Roman"/>
          <w:b/>
          <w:bCs/>
        </w:rPr>
        <w:t>ury</w:t>
      </w:r>
      <w:r w:rsidR="004F7E7B" w:rsidRPr="002F3AA1">
        <w:rPr>
          <w:rFonts w:cs="Times New Roman"/>
          <w:b/>
          <w:bCs/>
        </w:rPr>
        <w:t xml:space="preserve"> </w:t>
      </w:r>
      <w:r w:rsidR="0059582A" w:rsidRPr="002F3AA1">
        <w:rPr>
          <w:rFonts w:cs="Times New Roman"/>
          <w:b/>
          <w:bCs/>
        </w:rPr>
        <w:t xml:space="preserve">w ramach projektu </w:t>
      </w:r>
      <w:r w:rsidR="006F6C33" w:rsidRPr="002F3AA1">
        <w:rPr>
          <w:rFonts w:cs="Times New Roman"/>
          <w:b/>
          <w:bCs/>
        </w:rPr>
        <w:t xml:space="preserve">planowanego do </w:t>
      </w:r>
      <w:r w:rsidRPr="002F3AA1">
        <w:rPr>
          <w:rFonts w:cs="Times New Roman"/>
          <w:b/>
          <w:bCs/>
        </w:rPr>
        <w:t>współfinansowan</w:t>
      </w:r>
      <w:r w:rsidR="006F6C33" w:rsidRPr="002F3AA1">
        <w:rPr>
          <w:rFonts w:cs="Times New Roman"/>
          <w:b/>
          <w:bCs/>
        </w:rPr>
        <w:t>ia</w:t>
      </w:r>
      <w:r w:rsidR="0059582A" w:rsidRPr="002F3AA1">
        <w:rPr>
          <w:rFonts w:cs="Times New Roman"/>
          <w:b/>
          <w:bCs/>
        </w:rPr>
        <w:t xml:space="preserve"> </w:t>
      </w:r>
      <w:r w:rsidRPr="002F3AA1">
        <w:rPr>
          <w:rFonts w:cs="Times New Roman"/>
          <w:b/>
          <w:bCs/>
        </w:rPr>
        <w:t xml:space="preserve">przez </w:t>
      </w:r>
      <w:r w:rsidR="00F51254" w:rsidRPr="002F3AA1">
        <w:rPr>
          <w:rFonts w:cs="Times New Roman"/>
          <w:b/>
          <w:bCs/>
        </w:rPr>
        <w:t xml:space="preserve">Ministerstwo Sportu i Turystyki w ramach </w:t>
      </w:r>
      <w:r w:rsidR="002F3AA1" w:rsidRPr="002F3AA1">
        <w:rPr>
          <w:rFonts w:cs="Times New Roman"/>
          <w:b/>
        </w:rPr>
        <w:t>Programu rozwoju małej infrastruktury sportowo-rekreacyjnej o charakterze wielopokoleniowym – Otwarte Strefy Aktywności (OSA) edycja 2019.</w:t>
      </w:r>
    </w:p>
    <w:p w:rsidR="002F3AA1" w:rsidRPr="002F3AA1" w:rsidRDefault="002F3AA1" w:rsidP="002F3AA1">
      <w:pPr>
        <w:jc w:val="both"/>
        <w:rPr>
          <w:rFonts w:cs="Times New Roman"/>
          <w:b/>
        </w:rPr>
      </w:pPr>
    </w:p>
    <w:p w:rsidR="00220142" w:rsidRPr="00004EFF" w:rsidRDefault="002F3AA1" w:rsidP="002F3AA1">
      <w:pPr>
        <w:rPr>
          <w:rFonts w:ascii="Arial Narrow" w:hAnsi="Arial Narrow"/>
          <w:sz w:val="22"/>
          <w:szCs w:val="22"/>
        </w:rPr>
      </w:pPr>
      <w:r>
        <w:t xml:space="preserve"> </w:t>
      </w:r>
      <w:r w:rsidR="00E509A1" w:rsidRPr="00004EFF">
        <w:rPr>
          <w:rFonts w:ascii="Arial Narrow" w:hAnsi="Arial Narrow"/>
          <w:sz w:val="22"/>
          <w:szCs w:val="22"/>
        </w:rPr>
        <w:t>ZP.</w:t>
      </w:r>
      <w:r w:rsidR="00E509A1" w:rsidRPr="000C5F10">
        <w:rPr>
          <w:rFonts w:ascii="Arial Narrow" w:hAnsi="Arial Narrow"/>
          <w:sz w:val="22"/>
          <w:szCs w:val="22"/>
        </w:rPr>
        <w:t>271.2</w:t>
      </w:r>
      <w:r w:rsidR="00E44C0C">
        <w:rPr>
          <w:rFonts w:ascii="Arial Narrow" w:hAnsi="Arial Narrow"/>
          <w:sz w:val="22"/>
          <w:szCs w:val="22"/>
        </w:rPr>
        <w:t>.2</w:t>
      </w:r>
      <w:r w:rsidR="00F51254">
        <w:rPr>
          <w:rFonts w:ascii="Arial Narrow" w:hAnsi="Arial Narrow"/>
          <w:sz w:val="22"/>
          <w:szCs w:val="22"/>
        </w:rPr>
        <w:t>5</w:t>
      </w:r>
      <w:r w:rsidR="000C5F10">
        <w:rPr>
          <w:rFonts w:ascii="Arial Narrow" w:hAnsi="Arial Narrow"/>
          <w:sz w:val="22"/>
          <w:szCs w:val="22"/>
        </w:rPr>
        <w:t>.2019</w:t>
      </w:r>
    </w:p>
    <w:p w:rsidR="00220142" w:rsidRPr="00004EFF" w:rsidRDefault="008571AE" w:rsidP="00BD5695">
      <w:pPr>
        <w:jc w:val="right"/>
        <w:rPr>
          <w:rFonts w:ascii="Arial Narrow" w:hAnsi="Arial Narrow"/>
          <w:sz w:val="22"/>
          <w:szCs w:val="22"/>
        </w:rPr>
      </w:pPr>
      <w:r w:rsidRPr="00004EFF">
        <w:rPr>
          <w:rFonts w:ascii="Arial Narrow" w:hAnsi="Arial Narrow"/>
          <w:sz w:val="22"/>
          <w:szCs w:val="22"/>
        </w:rPr>
        <w:t xml:space="preserve">Strawczyn  dn. </w:t>
      </w:r>
      <w:r w:rsidR="00E44C0C">
        <w:rPr>
          <w:rFonts w:ascii="Arial Narrow" w:hAnsi="Arial Narrow"/>
          <w:sz w:val="22"/>
          <w:szCs w:val="22"/>
        </w:rPr>
        <w:t>1</w:t>
      </w:r>
      <w:r w:rsidR="00E156E5">
        <w:rPr>
          <w:rFonts w:ascii="Arial Narrow" w:hAnsi="Arial Narrow"/>
          <w:sz w:val="22"/>
          <w:szCs w:val="22"/>
        </w:rPr>
        <w:t>2</w:t>
      </w:r>
      <w:bookmarkStart w:id="0" w:name="_GoBack"/>
      <w:bookmarkEnd w:id="0"/>
      <w:r w:rsidR="00E44C0C">
        <w:rPr>
          <w:rFonts w:ascii="Arial Narrow" w:hAnsi="Arial Narrow"/>
          <w:sz w:val="22"/>
          <w:szCs w:val="22"/>
        </w:rPr>
        <w:t>.06</w:t>
      </w:r>
      <w:r w:rsidR="006F6C33">
        <w:rPr>
          <w:rFonts w:ascii="Arial Narrow" w:hAnsi="Arial Narrow"/>
          <w:sz w:val="22"/>
          <w:szCs w:val="22"/>
        </w:rPr>
        <w:t>.2019</w:t>
      </w:r>
      <w:r w:rsidR="00220142" w:rsidRPr="00004EFF">
        <w:rPr>
          <w:rFonts w:ascii="Arial Narrow" w:hAnsi="Arial Narrow"/>
          <w:sz w:val="22"/>
          <w:szCs w:val="22"/>
        </w:rPr>
        <w:t xml:space="preserve"> r. </w:t>
      </w:r>
    </w:p>
    <w:p w:rsidR="00220142" w:rsidRPr="00004EFF" w:rsidRDefault="00220142" w:rsidP="00CA5835">
      <w:pPr>
        <w:rPr>
          <w:rFonts w:ascii="Arial Narrow" w:hAnsi="Arial Narrow"/>
          <w:sz w:val="22"/>
          <w:szCs w:val="22"/>
        </w:rPr>
      </w:pPr>
    </w:p>
    <w:p w:rsidR="00220142" w:rsidRPr="002F3AA1" w:rsidRDefault="00220142" w:rsidP="00FD0A09">
      <w:pPr>
        <w:pStyle w:val="Akapitzlist"/>
        <w:ind w:left="0"/>
        <w:jc w:val="both"/>
        <w:rPr>
          <w:rFonts w:ascii="Arial Narrow" w:hAnsi="Arial Narrow"/>
          <w:bCs/>
        </w:rPr>
      </w:pPr>
      <w:r w:rsidRPr="00004EFF">
        <w:rPr>
          <w:rFonts w:ascii="Arial Narrow" w:hAnsi="Arial Narrow"/>
        </w:rPr>
        <w:t xml:space="preserve">Niniejsze postępowanie prowadzone jest </w:t>
      </w:r>
      <w:r w:rsidR="003D312A" w:rsidRPr="00004EFF">
        <w:rPr>
          <w:rFonts w:ascii="Arial Narrow" w:hAnsi="Arial Narrow"/>
        </w:rPr>
        <w:t>z zastosowaniem</w:t>
      </w:r>
      <w:r w:rsidRPr="00004EFF">
        <w:rPr>
          <w:rFonts w:ascii="Arial Narrow" w:hAnsi="Arial Narrow"/>
        </w:rPr>
        <w:t xml:space="preserve"> zasady konkurencyjności</w:t>
      </w:r>
      <w:r w:rsidR="007719ED" w:rsidRPr="00004EFF">
        <w:rPr>
          <w:rFonts w:ascii="Arial Narrow" w:hAnsi="Arial Narrow"/>
        </w:rPr>
        <w:t>.</w:t>
      </w:r>
      <w:r w:rsidRPr="00004EFF">
        <w:rPr>
          <w:rFonts w:ascii="Arial Narrow" w:hAnsi="Arial Narrow"/>
        </w:rPr>
        <w:t xml:space="preserve"> Gmina Strawczyn</w:t>
      </w:r>
      <w:r w:rsidR="00CA5835" w:rsidRPr="00004EFF">
        <w:rPr>
          <w:rFonts w:ascii="Arial Narrow" w:hAnsi="Arial Narrow"/>
        </w:rPr>
        <w:t xml:space="preserve"> </w:t>
      </w:r>
      <w:r w:rsidRPr="00004EFF">
        <w:rPr>
          <w:rFonts w:ascii="Arial Narrow" w:hAnsi="Arial Narrow"/>
        </w:rPr>
        <w:t>w związku</w:t>
      </w:r>
      <w:r w:rsidR="00CA5835" w:rsidRPr="00004EFF">
        <w:rPr>
          <w:rFonts w:ascii="Arial Narrow" w:hAnsi="Arial Narrow"/>
        </w:rPr>
        <w:t xml:space="preserve"> </w:t>
      </w:r>
      <w:r w:rsidR="000C5F10">
        <w:rPr>
          <w:rFonts w:ascii="Arial Narrow" w:hAnsi="Arial Narrow"/>
        </w:rPr>
        <w:br/>
      </w:r>
      <w:r w:rsidR="007719ED" w:rsidRPr="00004EFF">
        <w:rPr>
          <w:rFonts w:ascii="Arial Narrow" w:hAnsi="Arial Narrow"/>
        </w:rPr>
        <w:t>z realizacją projektu</w:t>
      </w:r>
      <w:r w:rsidR="00944923" w:rsidRPr="00004EFF">
        <w:rPr>
          <w:rFonts w:ascii="Arial Narrow" w:hAnsi="Arial Narrow"/>
          <w:b/>
          <w:bCs/>
        </w:rPr>
        <w:t xml:space="preserve"> </w:t>
      </w:r>
      <w:r w:rsidRPr="00004EFF">
        <w:rPr>
          <w:rFonts w:ascii="Arial Narrow" w:hAnsi="Arial Narrow"/>
        </w:rPr>
        <w:t xml:space="preserve">pn. </w:t>
      </w:r>
      <w:r w:rsidR="00FD0A09">
        <w:rPr>
          <w:rFonts w:ascii="Arial Narrow" w:hAnsi="Arial Narrow"/>
          <w:b/>
        </w:rPr>
        <w:t xml:space="preserve">„Budowa Otwartych Stref Aktywności na terenie gminy Strawczyn” </w:t>
      </w:r>
      <w:r w:rsidR="00FD3858" w:rsidRPr="00FD3858">
        <w:rPr>
          <w:rFonts w:ascii="Arial Narrow" w:hAnsi="Arial Narrow"/>
        </w:rPr>
        <w:t>planowanego do</w:t>
      </w:r>
      <w:r w:rsidR="00FD3858">
        <w:rPr>
          <w:rFonts w:ascii="Arial Narrow" w:hAnsi="Arial Narrow"/>
          <w:b/>
        </w:rPr>
        <w:t xml:space="preserve"> </w:t>
      </w:r>
      <w:r w:rsidR="00FD3858">
        <w:rPr>
          <w:rFonts w:ascii="Arial Narrow" w:hAnsi="Arial Narrow"/>
        </w:rPr>
        <w:t>współfinansowania</w:t>
      </w:r>
      <w:r w:rsidR="00D33AA8" w:rsidRPr="00004EFF">
        <w:rPr>
          <w:rFonts w:ascii="Arial Narrow" w:hAnsi="Arial Narrow"/>
        </w:rPr>
        <w:t xml:space="preserve"> z </w:t>
      </w:r>
      <w:r w:rsidR="002F3AA1">
        <w:t xml:space="preserve">Programu rozwoju małej infrastruktury sportowo-rekreacyjnej o charakterze wielopokoleniowym – Otwarte Strefy Aktywności (OSA) edycja 2019, </w:t>
      </w:r>
      <w:r w:rsidRPr="00004EFF">
        <w:rPr>
          <w:rFonts w:ascii="Arial Narrow" w:hAnsi="Arial Narrow"/>
        </w:rPr>
        <w:t xml:space="preserve">zwraca się </w:t>
      </w:r>
      <w:r w:rsidRPr="002F3AA1">
        <w:rPr>
          <w:rFonts w:ascii="Arial Narrow" w:hAnsi="Arial Narrow"/>
        </w:rPr>
        <w:t xml:space="preserve">z </w:t>
      </w:r>
      <w:r w:rsidRPr="002F3AA1">
        <w:rPr>
          <w:rFonts w:ascii="Arial Narrow" w:hAnsi="Arial Narrow"/>
          <w:bCs/>
        </w:rPr>
        <w:t>zapytaniem o podanie ceny</w:t>
      </w:r>
      <w:r w:rsidR="003D312A" w:rsidRPr="002F3AA1">
        <w:rPr>
          <w:rFonts w:ascii="Arial Narrow" w:hAnsi="Arial Narrow"/>
          <w:bCs/>
        </w:rPr>
        <w:t xml:space="preserve"> na</w:t>
      </w:r>
      <w:r w:rsidRPr="002F3AA1">
        <w:rPr>
          <w:rFonts w:ascii="Arial Narrow" w:hAnsi="Arial Narrow"/>
          <w:bCs/>
        </w:rPr>
        <w:t xml:space="preserve">: </w:t>
      </w:r>
    </w:p>
    <w:p w:rsidR="00220142" w:rsidRPr="00004EFF" w:rsidRDefault="00220142" w:rsidP="00CA5835">
      <w:pPr>
        <w:rPr>
          <w:rFonts w:ascii="Arial Narrow" w:hAnsi="Arial Narrow"/>
          <w:sz w:val="22"/>
          <w:szCs w:val="22"/>
        </w:rPr>
      </w:pPr>
    </w:p>
    <w:p w:rsidR="00955907" w:rsidRDefault="00220142" w:rsidP="00955907">
      <w:pPr>
        <w:jc w:val="both"/>
        <w:rPr>
          <w:rFonts w:ascii="Arial Narrow" w:hAnsi="Arial Narrow"/>
          <w:b/>
          <w:sz w:val="22"/>
          <w:szCs w:val="22"/>
        </w:rPr>
      </w:pPr>
      <w:r w:rsidRPr="00004EFF">
        <w:rPr>
          <w:rFonts w:ascii="Arial Narrow" w:hAnsi="Arial Narrow"/>
          <w:b/>
          <w:sz w:val="22"/>
          <w:szCs w:val="22"/>
        </w:rPr>
        <w:t xml:space="preserve">I. </w:t>
      </w:r>
      <w:r w:rsidR="00D731A0" w:rsidRPr="00004EFF">
        <w:rPr>
          <w:rFonts w:ascii="Arial Narrow" w:hAnsi="Arial Narrow"/>
          <w:b/>
          <w:sz w:val="22"/>
          <w:szCs w:val="22"/>
        </w:rPr>
        <w:t xml:space="preserve">PRZEDMIOT ZAMÓWIENIA: </w:t>
      </w:r>
    </w:p>
    <w:p w:rsidR="006F6C33" w:rsidRPr="00004EFF" w:rsidRDefault="006F6C33" w:rsidP="00955907">
      <w:pPr>
        <w:jc w:val="both"/>
        <w:rPr>
          <w:rFonts w:ascii="Arial Narrow" w:hAnsi="Arial Narrow"/>
          <w:b/>
          <w:sz w:val="22"/>
          <w:szCs w:val="22"/>
        </w:rPr>
      </w:pPr>
    </w:p>
    <w:p w:rsidR="00220142" w:rsidRDefault="006F6C33" w:rsidP="00AD35DA">
      <w:pPr>
        <w:jc w:val="both"/>
        <w:rPr>
          <w:rFonts w:ascii="Arial Narrow" w:hAnsi="Arial Narrow"/>
          <w:b/>
          <w:szCs w:val="22"/>
        </w:rPr>
      </w:pPr>
      <w:r>
        <w:rPr>
          <w:rFonts w:ascii="Arial Narrow" w:hAnsi="Arial Narrow"/>
          <w:b/>
          <w:sz w:val="22"/>
          <w:szCs w:val="22"/>
        </w:rPr>
        <w:t xml:space="preserve">Pełnienie funkcji inspektora nadzoru przy realizacji inwestycji pn. </w:t>
      </w:r>
      <w:r w:rsidR="00AD35DA">
        <w:rPr>
          <w:rFonts w:ascii="Arial Narrow" w:hAnsi="Arial Narrow"/>
          <w:b/>
          <w:szCs w:val="22"/>
        </w:rPr>
        <w:t>„Budowa Otwartych Stref Aktywności na terenie gminy Strawczyn”</w:t>
      </w:r>
    </w:p>
    <w:p w:rsidR="00AD35DA" w:rsidRPr="00004EFF" w:rsidRDefault="00AD35DA" w:rsidP="00AD35DA">
      <w:pPr>
        <w:jc w:val="both"/>
        <w:rPr>
          <w:rFonts w:ascii="Arial Narrow" w:hAnsi="Arial Narrow"/>
          <w:sz w:val="22"/>
          <w:szCs w:val="22"/>
        </w:rPr>
      </w:pPr>
    </w:p>
    <w:p w:rsidR="00220142" w:rsidRDefault="00220142" w:rsidP="00CA5835">
      <w:pPr>
        <w:rPr>
          <w:rFonts w:ascii="Arial Narrow" w:hAnsi="Arial Narrow"/>
          <w:sz w:val="22"/>
          <w:szCs w:val="22"/>
        </w:rPr>
      </w:pPr>
      <w:r w:rsidRPr="00004EFF">
        <w:rPr>
          <w:rFonts w:ascii="Arial Narrow" w:hAnsi="Arial Narrow"/>
          <w:sz w:val="22"/>
          <w:szCs w:val="22"/>
        </w:rPr>
        <w:t xml:space="preserve">KOD CPV: </w:t>
      </w:r>
      <w:r w:rsidR="006F6C33" w:rsidRPr="00B744FD">
        <w:rPr>
          <w:rFonts w:ascii="Arial Narrow" w:hAnsi="Arial Narrow"/>
          <w:sz w:val="22"/>
          <w:szCs w:val="22"/>
        </w:rPr>
        <w:t>71247000-1</w:t>
      </w:r>
    </w:p>
    <w:p w:rsidR="006F6C33" w:rsidRPr="00004EFF" w:rsidRDefault="006F6C33" w:rsidP="00CA5835">
      <w:pPr>
        <w:rPr>
          <w:rFonts w:ascii="Arial Narrow" w:hAnsi="Arial Narrow"/>
          <w:sz w:val="22"/>
          <w:szCs w:val="22"/>
        </w:rPr>
      </w:pPr>
    </w:p>
    <w:p w:rsidR="00DB5F65" w:rsidRPr="00004EFF" w:rsidRDefault="00DB5F65" w:rsidP="00A20D1C">
      <w:pPr>
        <w:pStyle w:val="Stopka"/>
        <w:tabs>
          <w:tab w:val="left" w:pos="708"/>
        </w:tabs>
        <w:jc w:val="both"/>
        <w:rPr>
          <w:rFonts w:ascii="Arial Narrow" w:hAnsi="Arial Narrow" w:cs="Arial"/>
          <w:b/>
          <w:sz w:val="22"/>
          <w:szCs w:val="22"/>
        </w:rPr>
      </w:pPr>
      <w:r w:rsidRPr="00004EFF">
        <w:rPr>
          <w:rFonts w:ascii="Arial Narrow" w:hAnsi="Arial Narrow" w:cs="Arial"/>
          <w:b/>
          <w:sz w:val="22"/>
          <w:szCs w:val="22"/>
        </w:rPr>
        <w:t>Opis przedmiotu oraz zakres zamówienia:</w:t>
      </w:r>
    </w:p>
    <w:p w:rsidR="00DB5F65" w:rsidRPr="00004EFF" w:rsidRDefault="00DB5F65" w:rsidP="007719ED">
      <w:pPr>
        <w:jc w:val="both"/>
        <w:rPr>
          <w:rFonts w:ascii="Arial Narrow" w:hAnsi="Arial Narrow" w:cs="Arial"/>
          <w:b/>
          <w:sz w:val="22"/>
          <w:szCs w:val="22"/>
          <w:u w:val="single"/>
        </w:rPr>
      </w:pPr>
    </w:p>
    <w:p w:rsidR="006F6C33" w:rsidRPr="00B744FD" w:rsidRDefault="006F6C33" w:rsidP="006F6C33">
      <w:pPr>
        <w:pStyle w:val="Akapitzlist"/>
        <w:spacing w:line="360" w:lineRule="auto"/>
        <w:ind w:left="0"/>
        <w:jc w:val="both"/>
        <w:rPr>
          <w:rFonts w:ascii="Arial Narrow" w:hAnsi="Arial Narrow"/>
          <w:b/>
        </w:rPr>
      </w:pPr>
      <w:r w:rsidRPr="00B744FD">
        <w:rPr>
          <w:rFonts w:ascii="Arial Narrow" w:hAnsi="Arial Narrow"/>
          <w:b/>
        </w:rPr>
        <w:t>Zamówienie obejmuje:</w:t>
      </w:r>
    </w:p>
    <w:p w:rsidR="005D5C2C" w:rsidRPr="00B744FD" w:rsidRDefault="005D5C2C" w:rsidP="005D5C2C">
      <w:pPr>
        <w:pStyle w:val="Akapitzlist"/>
        <w:numPr>
          <w:ilvl w:val="0"/>
          <w:numId w:val="18"/>
        </w:numPr>
        <w:spacing w:line="240" w:lineRule="auto"/>
        <w:jc w:val="both"/>
        <w:rPr>
          <w:rFonts w:ascii="Arial Narrow" w:hAnsi="Arial Narrow"/>
        </w:rPr>
      </w:pPr>
      <w:r w:rsidRPr="00B744FD">
        <w:rPr>
          <w:rFonts w:ascii="Arial Narrow" w:hAnsi="Arial Narrow"/>
        </w:rPr>
        <w:t xml:space="preserve">Pełnienie nadzoru inwestorskiego przy budowie Otwartych Stref Aktywności na terenie gminy Strawczyn w miejscowościach: </w:t>
      </w:r>
      <w:r w:rsidR="009155F0">
        <w:rPr>
          <w:rFonts w:ascii="Arial Narrow" w:hAnsi="Arial Narrow"/>
        </w:rPr>
        <w:t>Oblęgorek, Oblęgór i Strawczynek</w:t>
      </w:r>
      <w:r w:rsidRPr="00B744FD">
        <w:rPr>
          <w:rFonts w:ascii="Arial Narrow" w:hAnsi="Arial Narrow"/>
        </w:rPr>
        <w:t xml:space="preserve"> w zakresie następujących rodzajów robot:</w:t>
      </w:r>
    </w:p>
    <w:p w:rsidR="005D5C2C" w:rsidRPr="00B744FD" w:rsidRDefault="005D5C2C" w:rsidP="005D5C2C">
      <w:pPr>
        <w:pStyle w:val="Akapitzlist"/>
        <w:spacing w:line="240" w:lineRule="auto"/>
        <w:ind w:left="502"/>
        <w:jc w:val="both"/>
        <w:rPr>
          <w:rFonts w:ascii="Arial Narrow" w:hAnsi="Arial Narrow"/>
        </w:rPr>
      </w:pPr>
      <w:r w:rsidRPr="00B744FD">
        <w:rPr>
          <w:rFonts w:ascii="Arial Narrow" w:hAnsi="Arial Narrow"/>
        </w:rPr>
        <w:t>- budowa siłowni zewnętrznej obejmująca montaż sześciu urządzeń sportowych, tablicy z regulaminem, stołu do gry w szachy, stołu do gry w ping – ponga, czterech ławek żeliwnych z oparciem, stojak na rowery oraz kosz na śmieci.</w:t>
      </w:r>
    </w:p>
    <w:p w:rsidR="005D5C2C" w:rsidRPr="00B744FD" w:rsidRDefault="005D5C2C" w:rsidP="005D5C2C">
      <w:pPr>
        <w:pStyle w:val="Akapitzlist"/>
        <w:spacing w:line="240" w:lineRule="auto"/>
        <w:ind w:left="502"/>
        <w:jc w:val="both"/>
        <w:rPr>
          <w:rFonts w:ascii="Arial Narrow" w:hAnsi="Arial Narrow"/>
        </w:rPr>
      </w:pPr>
      <w:r w:rsidRPr="00B744FD">
        <w:rPr>
          <w:rFonts w:ascii="Arial Narrow" w:hAnsi="Arial Narrow"/>
        </w:rPr>
        <w:t>- budowa placu zabaw dotycząca montażu czterech urządzeń zabawowo – rekreacyjnych.</w:t>
      </w:r>
    </w:p>
    <w:p w:rsidR="005D5C2C" w:rsidRPr="00B744FD" w:rsidRDefault="005D5C2C" w:rsidP="005D5C2C">
      <w:pPr>
        <w:pStyle w:val="Akapitzlist"/>
        <w:spacing w:line="240" w:lineRule="auto"/>
        <w:ind w:left="502"/>
        <w:jc w:val="both"/>
        <w:rPr>
          <w:rFonts w:ascii="Arial Narrow" w:hAnsi="Arial Narrow"/>
        </w:rPr>
      </w:pPr>
      <w:r w:rsidRPr="00B744FD">
        <w:rPr>
          <w:rFonts w:ascii="Arial Narrow" w:hAnsi="Arial Narrow"/>
        </w:rPr>
        <w:t>- wykonanie utwardzonych ciągów komunikacyjnych oraz stref bezpieczeństwa pod urządzenia siłowni zewnętrznej.</w:t>
      </w:r>
    </w:p>
    <w:p w:rsidR="005D5C2C" w:rsidRPr="00B744FD" w:rsidRDefault="005D5C2C" w:rsidP="005D5C2C">
      <w:pPr>
        <w:pStyle w:val="Akapitzlist"/>
        <w:spacing w:line="240" w:lineRule="auto"/>
        <w:ind w:left="502"/>
        <w:jc w:val="both"/>
        <w:rPr>
          <w:rFonts w:ascii="Arial Narrow" w:hAnsi="Arial Narrow"/>
        </w:rPr>
      </w:pPr>
      <w:r w:rsidRPr="00B744FD">
        <w:rPr>
          <w:rFonts w:ascii="Arial Narrow" w:hAnsi="Arial Narrow"/>
        </w:rPr>
        <w:t>- nasadzenie roślinności,</w:t>
      </w:r>
    </w:p>
    <w:p w:rsidR="005D5C2C" w:rsidRPr="00B744FD" w:rsidRDefault="005D5C2C" w:rsidP="005D5C2C">
      <w:pPr>
        <w:pStyle w:val="Akapitzlist"/>
        <w:spacing w:line="240" w:lineRule="auto"/>
        <w:ind w:left="502"/>
        <w:jc w:val="both"/>
        <w:rPr>
          <w:rFonts w:ascii="Arial Narrow" w:hAnsi="Arial Narrow"/>
        </w:rPr>
      </w:pPr>
      <w:r w:rsidRPr="00B744FD">
        <w:rPr>
          <w:rFonts w:ascii="Arial Narrow" w:hAnsi="Arial Narrow"/>
        </w:rPr>
        <w:t>- uporządkowanie terenu,</w:t>
      </w:r>
    </w:p>
    <w:p w:rsidR="005D5C2C" w:rsidRPr="00B744FD" w:rsidRDefault="005D5C2C" w:rsidP="005D5C2C">
      <w:pPr>
        <w:pStyle w:val="Akapitzlist"/>
        <w:spacing w:line="240" w:lineRule="auto"/>
        <w:ind w:left="502"/>
        <w:jc w:val="both"/>
        <w:rPr>
          <w:rFonts w:ascii="Arial Narrow" w:hAnsi="Arial Narrow"/>
        </w:rPr>
      </w:pPr>
      <w:r w:rsidRPr="00B744FD">
        <w:rPr>
          <w:rFonts w:ascii="Arial Narrow" w:hAnsi="Arial Narrow"/>
        </w:rPr>
        <w:t>- dokumentacja powykonawcza.</w:t>
      </w:r>
    </w:p>
    <w:p w:rsidR="006F6C33" w:rsidRPr="004B4229" w:rsidRDefault="005D5C2C" w:rsidP="006F6C33">
      <w:pPr>
        <w:pStyle w:val="Akapitzlist"/>
        <w:spacing w:line="240" w:lineRule="auto"/>
        <w:ind w:left="0"/>
        <w:jc w:val="both"/>
        <w:rPr>
          <w:rStyle w:val="Hipercze"/>
          <w:rFonts w:ascii="Arial Narrow" w:hAnsi="Arial Narrow"/>
        </w:rPr>
      </w:pPr>
      <w:r w:rsidRPr="004B4229">
        <w:rPr>
          <w:rFonts w:ascii="Arial Narrow" w:hAnsi="Arial Narrow"/>
        </w:rPr>
        <w:t xml:space="preserve">Szczegółowy zakres robót określa dokumentacja techniczna dotycząca budowy Otwartych Stref Aktywności dostępna pod linkiem: </w:t>
      </w:r>
      <w:hyperlink r:id="rId7" w:history="1">
        <w:r w:rsidRPr="004B4229">
          <w:rPr>
            <w:rStyle w:val="Hipercze"/>
            <w:rFonts w:ascii="Arial Narrow" w:hAnsi="Arial Narrow"/>
          </w:rPr>
          <w:t>http://www.strawczyn.4bip.pl/index.php?idg=6&amp;id=976&amp;x=4&amp;y=38</w:t>
        </w:r>
      </w:hyperlink>
      <w:r w:rsidR="004B4229" w:rsidRPr="004B4229">
        <w:rPr>
          <w:rStyle w:val="Hipercze"/>
          <w:rFonts w:ascii="Arial Narrow" w:hAnsi="Arial Narrow"/>
        </w:rPr>
        <w:t xml:space="preserve"> </w:t>
      </w:r>
    </w:p>
    <w:p w:rsidR="004B4229" w:rsidRPr="004B4229" w:rsidRDefault="004B4229" w:rsidP="006F6C33">
      <w:pPr>
        <w:pStyle w:val="Akapitzlist"/>
        <w:spacing w:line="240" w:lineRule="auto"/>
        <w:ind w:left="0"/>
        <w:jc w:val="both"/>
        <w:rPr>
          <w:rFonts w:ascii="Arial Narrow" w:hAnsi="Arial Narrow"/>
          <w:b/>
        </w:rPr>
      </w:pPr>
      <w:r w:rsidRPr="004B4229">
        <w:rPr>
          <w:rFonts w:ascii="Arial Narrow" w:hAnsi="Arial Narrow"/>
        </w:rPr>
        <w:t xml:space="preserve">„Budowa Otwartych Stref Aktywności na terenie gminy Strawczyn”, znak: </w:t>
      </w:r>
      <w:r w:rsidRPr="004B4229">
        <w:rPr>
          <w:rStyle w:val="Pogrubienie"/>
          <w:rFonts w:ascii="Arial Narrow" w:hAnsi="Arial Narrow"/>
          <w:b w:val="0"/>
        </w:rPr>
        <w:t>ZP.271.18.2019 (OSA)</w:t>
      </w:r>
    </w:p>
    <w:p w:rsidR="005D5C2C" w:rsidRPr="00B744FD" w:rsidRDefault="005D5C2C" w:rsidP="006F6C33">
      <w:pPr>
        <w:pStyle w:val="Akapitzlist"/>
        <w:spacing w:line="240" w:lineRule="auto"/>
        <w:ind w:left="0"/>
        <w:jc w:val="both"/>
        <w:rPr>
          <w:rFonts w:ascii="Arial Narrow" w:hAnsi="Arial Narrow"/>
        </w:rPr>
      </w:pPr>
    </w:p>
    <w:p w:rsidR="006F6C33" w:rsidRPr="00B744FD" w:rsidRDefault="006F6C33" w:rsidP="006F6C33">
      <w:pPr>
        <w:pStyle w:val="Akapitzlist"/>
        <w:spacing w:line="240" w:lineRule="auto"/>
        <w:ind w:left="0"/>
        <w:jc w:val="both"/>
        <w:rPr>
          <w:rFonts w:ascii="Arial Narrow" w:hAnsi="Arial Narrow" w:cs="Arial"/>
          <w:b/>
        </w:rPr>
      </w:pPr>
      <w:r w:rsidRPr="00B744FD">
        <w:rPr>
          <w:rFonts w:ascii="Arial Narrow" w:hAnsi="Arial Narrow"/>
          <w:b/>
          <w:u w:val="single"/>
        </w:rPr>
        <w:t>Zakres obowiązków:</w:t>
      </w:r>
    </w:p>
    <w:p w:rsidR="006F6C33" w:rsidRPr="00B744FD" w:rsidRDefault="006F6C33" w:rsidP="006F6C33">
      <w:pPr>
        <w:numPr>
          <w:ilvl w:val="0"/>
          <w:numId w:val="19"/>
        </w:numPr>
        <w:jc w:val="both"/>
        <w:rPr>
          <w:rFonts w:ascii="Arial Narrow" w:hAnsi="Arial Narrow" w:cs="Times New Roman"/>
          <w:sz w:val="22"/>
          <w:szCs w:val="22"/>
        </w:rPr>
      </w:pPr>
      <w:r w:rsidRPr="00B744FD">
        <w:rPr>
          <w:rFonts w:ascii="Arial Narrow" w:hAnsi="Arial Narrow" w:cs="Times New Roman"/>
          <w:sz w:val="22"/>
          <w:szCs w:val="22"/>
        </w:rPr>
        <w:t>Weryfikacja dokumentacji projektowej oraz zapoznanie się z projektowanymi rozwiązaniami oraz terenem budowy,</w:t>
      </w:r>
    </w:p>
    <w:p w:rsidR="006F6C33" w:rsidRPr="00B744FD" w:rsidRDefault="006F6C33" w:rsidP="006F6C33">
      <w:pPr>
        <w:numPr>
          <w:ilvl w:val="0"/>
          <w:numId w:val="19"/>
        </w:numPr>
        <w:jc w:val="both"/>
        <w:rPr>
          <w:rFonts w:ascii="Arial Narrow" w:hAnsi="Arial Narrow" w:cs="Times New Roman"/>
          <w:sz w:val="22"/>
          <w:szCs w:val="22"/>
        </w:rPr>
      </w:pPr>
      <w:r w:rsidRPr="00B744FD">
        <w:rPr>
          <w:rFonts w:ascii="Arial Narrow" w:hAnsi="Arial Narrow" w:cs="Times New Roman"/>
          <w:sz w:val="22"/>
          <w:szCs w:val="22"/>
        </w:rPr>
        <w:t>Wykonanie wszystkich czynności przewidzianych dla inspektora nadzoru na mocy przepisów art. 25 ustawy Prawo budowlane,</w:t>
      </w:r>
    </w:p>
    <w:p w:rsidR="006F6C33" w:rsidRPr="00B744FD" w:rsidRDefault="006F6C33" w:rsidP="006F6C33">
      <w:pPr>
        <w:numPr>
          <w:ilvl w:val="0"/>
          <w:numId w:val="19"/>
        </w:numPr>
        <w:jc w:val="both"/>
        <w:rPr>
          <w:rFonts w:ascii="Arial Narrow" w:hAnsi="Arial Narrow" w:cs="Times New Roman"/>
          <w:sz w:val="22"/>
          <w:szCs w:val="22"/>
        </w:rPr>
      </w:pPr>
      <w:r w:rsidRPr="00B744FD">
        <w:rPr>
          <w:rFonts w:ascii="Arial Narrow" w:hAnsi="Arial Narrow" w:cs="Times New Roman"/>
          <w:sz w:val="22"/>
          <w:szCs w:val="22"/>
        </w:rPr>
        <w:t>Kontrolowanie rozliczenia robót oraz dokonywanie potwierdzenia merytorycznego wykonania prac,</w:t>
      </w:r>
    </w:p>
    <w:p w:rsidR="006F6C33" w:rsidRPr="00B744FD" w:rsidRDefault="006F6C33" w:rsidP="006F6C33">
      <w:pPr>
        <w:numPr>
          <w:ilvl w:val="0"/>
          <w:numId w:val="19"/>
        </w:numPr>
        <w:jc w:val="both"/>
        <w:rPr>
          <w:rFonts w:ascii="Arial Narrow" w:hAnsi="Arial Narrow" w:cs="Times New Roman"/>
          <w:sz w:val="22"/>
          <w:szCs w:val="22"/>
        </w:rPr>
      </w:pPr>
      <w:r w:rsidRPr="00B744FD">
        <w:rPr>
          <w:rFonts w:ascii="Arial Narrow" w:hAnsi="Arial Narrow" w:cs="Times New Roman"/>
          <w:sz w:val="22"/>
          <w:szCs w:val="22"/>
        </w:rPr>
        <w:t>Wydawanie wykonawcy robót budowlanych poleceń potwierdzonych wpisem do dziennika budowy dotyczących: usunięcia nieprawidłowości lub zagrożeń, akceptacji materiałów budowlanych, wykonania prób i badań, także wymagających odkrycia robót lub elementów zakrytych oraz przedstawienia ekspertyz dotyczący prowadzonych robót budowlanych, dowodów dopuszczenia do obrotu i stosowania w budownictwie wyrobów budowlanych oraz urządzeń technicznych (jeżeli dotyczy),</w:t>
      </w:r>
    </w:p>
    <w:p w:rsidR="006F6C33" w:rsidRPr="00B744FD" w:rsidRDefault="006F6C33" w:rsidP="006F6C33">
      <w:pPr>
        <w:numPr>
          <w:ilvl w:val="0"/>
          <w:numId w:val="19"/>
        </w:numPr>
        <w:jc w:val="both"/>
        <w:rPr>
          <w:rFonts w:ascii="Arial Narrow" w:hAnsi="Arial Narrow" w:cs="Times New Roman"/>
          <w:sz w:val="22"/>
          <w:szCs w:val="22"/>
        </w:rPr>
      </w:pPr>
      <w:r w:rsidRPr="00B744FD">
        <w:rPr>
          <w:rFonts w:ascii="Arial Narrow" w:hAnsi="Arial Narrow" w:cs="Times New Roman"/>
          <w:sz w:val="22"/>
          <w:szCs w:val="22"/>
        </w:rPr>
        <w:t>Żądanie od Wykonawcy dokonania poprawek bądź ponownego wykonania wadliwie wykonanych robót, a także wstrzymania dalszych robót w przypadku, gdyby ich kontynuacja mogła wywołać zagrożenie bądź spowodować niedopuszczalną niezgodność z projektem lub pozwoleniem na budowę,</w:t>
      </w:r>
    </w:p>
    <w:p w:rsidR="006F6C33" w:rsidRPr="00B744FD" w:rsidRDefault="006F6C33" w:rsidP="006F6C33">
      <w:pPr>
        <w:numPr>
          <w:ilvl w:val="0"/>
          <w:numId w:val="19"/>
        </w:numPr>
        <w:jc w:val="both"/>
        <w:rPr>
          <w:rFonts w:ascii="Arial Narrow" w:hAnsi="Arial Narrow" w:cs="Times New Roman"/>
          <w:sz w:val="22"/>
          <w:szCs w:val="22"/>
        </w:rPr>
      </w:pPr>
      <w:r w:rsidRPr="00B744FD">
        <w:rPr>
          <w:rFonts w:ascii="Arial Narrow" w:hAnsi="Arial Narrow" w:cs="Times New Roman"/>
          <w:sz w:val="22"/>
          <w:szCs w:val="22"/>
        </w:rPr>
        <w:t>Kontrolowanie przebiegu prac (ich ilość i terminowość) oraz jakości użytych przez Wykonawcę materiałów, urządzeń i wykorzystywanego sprzętu,</w:t>
      </w:r>
    </w:p>
    <w:p w:rsidR="006F6C33" w:rsidRPr="00B744FD" w:rsidRDefault="006F6C33" w:rsidP="006F6C33">
      <w:pPr>
        <w:numPr>
          <w:ilvl w:val="0"/>
          <w:numId w:val="19"/>
        </w:numPr>
        <w:jc w:val="both"/>
        <w:rPr>
          <w:rFonts w:ascii="Arial Narrow" w:hAnsi="Arial Narrow" w:cs="Times New Roman"/>
          <w:sz w:val="22"/>
          <w:szCs w:val="22"/>
        </w:rPr>
      </w:pPr>
      <w:r w:rsidRPr="00B744FD">
        <w:rPr>
          <w:rFonts w:ascii="Arial Narrow" w:hAnsi="Arial Narrow" w:cs="Times New Roman"/>
          <w:sz w:val="22"/>
          <w:szCs w:val="22"/>
        </w:rPr>
        <w:t>Dokonywanie sprawdzenia zastosowanych materiałów i urządzeń pod względem zgodności ze specyfikacjami technicznymi,</w:t>
      </w:r>
    </w:p>
    <w:p w:rsidR="006F6C33" w:rsidRPr="00B744FD" w:rsidRDefault="006F6C33" w:rsidP="006F6C33">
      <w:pPr>
        <w:numPr>
          <w:ilvl w:val="0"/>
          <w:numId w:val="19"/>
        </w:numPr>
        <w:jc w:val="both"/>
        <w:rPr>
          <w:rFonts w:ascii="Arial Narrow" w:hAnsi="Arial Narrow" w:cs="Times New Roman"/>
          <w:sz w:val="22"/>
          <w:szCs w:val="22"/>
        </w:rPr>
      </w:pPr>
      <w:r w:rsidRPr="00B744FD">
        <w:rPr>
          <w:rFonts w:ascii="Arial Narrow" w:hAnsi="Arial Narrow" w:cs="Times New Roman"/>
          <w:sz w:val="22"/>
          <w:szCs w:val="22"/>
        </w:rPr>
        <w:t>Udzielanie wyjaśnień do ewentualnych propozycji zmian do dokumentacji projektowej,</w:t>
      </w:r>
    </w:p>
    <w:p w:rsidR="006F6C33" w:rsidRPr="00B744FD" w:rsidRDefault="006F6C33" w:rsidP="006F6C33">
      <w:pPr>
        <w:numPr>
          <w:ilvl w:val="0"/>
          <w:numId w:val="19"/>
        </w:numPr>
        <w:jc w:val="both"/>
        <w:rPr>
          <w:rFonts w:ascii="Arial Narrow" w:hAnsi="Arial Narrow" w:cs="Times New Roman"/>
          <w:sz w:val="22"/>
          <w:szCs w:val="22"/>
        </w:rPr>
      </w:pPr>
      <w:r w:rsidRPr="00B744FD">
        <w:rPr>
          <w:rFonts w:ascii="Arial Narrow" w:hAnsi="Arial Narrow" w:cs="Times New Roman"/>
          <w:sz w:val="22"/>
          <w:szCs w:val="22"/>
        </w:rPr>
        <w:t>Wykonywanie powierzonych czynności sumiennie i fachowo,</w:t>
      </w:r>
    </w:p>
    <w:p w:rsidR="006F6C33" w:rsidRPr="00B744FD" w:rsidRDefault="006F6C33" w:rsidP="006F6C33">
      <w:pPr>
        <w:numPr>
          <w:ilvl w:val="0"/>
          <w:numId w:val="19"/>
        </w:numPr>
        <w:jc w:val="both"/>
        <w:rPr>
          <w:rFonts w:ascii="Arial Narrow" w:hAnsi="Arial Narrow" w:cs="Times New Roman"/>
          <w:sz w:val="22"/>
          <w:szCs w:val="22"/>
        </w:rPr>
      </w:pPr>
      <w:r w:rsidRPr="00B744FD">
        <w:rPr>
          <w:rFonts w:ascii="Arial Narrow" w:hAnsi="Arial Narrow" w:cs="Times New Roman"/>
          <w:sz w:val="22"/>
          <w:szCs w:val="22"/>
        </w:rPr>
        <w:t>Czuwanie w imieniu Zamawiającego nad prawidłową i terminową realizacją robót oraz ochrona interesów Zamawiającego we wszystkich przejawach nadzoru,</w:t>
      </w:r>
    </w:p>
    <w:p w:rsidR="006F6C33" w:rsidRPr="00B744FD" w:rsidRDefault="006F6C33" w:rsidP="006F6C33">
      <w:pPr>
        <w:numPr>
          <w:ilvl w:val="0"/>
          <w:numId w:val="19"/>
        </w:numPr>
        <w:jc w:val="both"/>
        <w:rPr>
          <w:rFonts w:ascii="Arial Narrow" w:hAnsi="Arial Narrow" w:cs="Times New Roman"/>
          <w:sz w:val="22"/>
          <w:szCs w:val="22"/>
        </w:rPr>
      </w:pPr>
      <w:r w:rsidRPr="00B744FD">
        <w:rPr>
          <w:rFonts w:ascii="Arial Narrow" w:hAnsi="Arial Narrow" w:cs="Times New Roman"/>
          <w:sz w:val="22"/>
          <w:szCs w:val="22"/>
        </w:rPr>
        <w:lastRenderedPageBreak/>
        <w:t>Przestrzeganie bieżących instrukcji i wskazówek Zamawiającego,</w:t>
      </w:r>
    </w:p>
    <w:p w:rsidR="006F6C33" w:rsidRPr="00B744FD" w:rsidRDefault="006F6C33" w:rsidP="006F6C33">
      <w:pPr>
        <w:numPr>
          <w:ilvl w:val="0"/>
          <w:numId w:val="19"/>
        </w:numPr>
        <w:jc w:val="both"/>
        <w:rPr>
          <w:rFonts w:ascii="Arial Narrow" w:hAnsi="Arial Narrow" w:cs="Times New Roman"/>
          <w:sz w:val="22"/>
          <w:szCs w:val="22"/>
        </w:rPr>
      </w:pPr>
      <w:r w:rsidRPr="00B744FD">
        <w:rPr>
          <w:rFonts w:ascii="Arial Narrow" w:hAnsi="Arial Narrow" w:cs="Times New Roman"/>
          <w:sz w:val="22"/>
          <w:szCs w:val="22"/>
        </w:rPr>
        <w:t>Zawiadamianie Zamawiającego o dostrzeżonych uchybieniach w realizacji robót budowlanych niezwłocznie po ich wykryciu,</w:t>
      </w:r>
    </w:p>
    <w:p w:rsidR="006F6C33" w:rsidRPr="00B744FD" w:rsidRDefault="006F6C33" w:rsidP="006F6C33">
      <w:pPr>
        <w:numPr>
          <w:ilvl w:val="0"/>
          <w:numId w:val="19"/>
        </w:numPr>
        <w:jc w:val="both"/>
        <w:rPr>
          <w:rFonts w:ascii="Arial Narrow" w:hAnsi="Arial Narrow" w:cs="Times New Roman"/>
          <w:sz w:val="22"/>
          <w:szCs w:val="22"/>
        </w:rPr>
      </w:pPr>
      <w:r w:rsidRPr="00B744FD">
        <w:rPr>
          <w:rFonts w:ascii="Arial Narrow" w:hAnsi="Arial Narrow" w:cs="Times New Roman"/>
          <w:sz w:val="22"/>
          <w:szCs w:val="22"/>
        </w:rPr>
        <w:t>Przybywanie na każde uzasadnione wezwanie Zamawiającego lub wykonawcy, w terminie 2 dni od wezwania,</w:t>
      </w:r>
    </w:p>
    <w:p w:rsidR="006F6C33" w:rsidRPr="00B744FD" w:rsidRDefault="006F6C33" w:rsidP="006F6C33">
      <w:pPr>
        <w:numPr>
          <w:ilvl w:val="0"/>
          <w:numId w:val="19"/>
        </w:numPr>
        <w:jc w:val="both"/>
        <w:rPr>
          <w:rFonts w:ascii="Arial Narrow" w:hAnsi="Arial Narrow" w:cs="Times New Roman"/>
          <w:sz w:val="22"/>
          <w:szCs w:val="22"/>
        </w:rPr>
      </w:pPr>
      <w:r w:rsidRPr="00B744FD">
        <w:rPr>
          <w:rFonts w:ascii="Arial Narrow" w:hAnsi="Arial Narrow" w:cs="Times New Roman"/>
          <w:sz w:val="22"/>
          <w:szCs w:val="22"/>
        </w:rPr>
        <w:t>Udzielanie na żądanie zamawiającego informacji o stanie realizacji robót i ich zaawansowaniu,</w:t>
      </w:r>
    </w:p>
    <w:p w:rsidR="006F6C33" w:rsidRPr="00B744FD" w:rsidRDefault="006F6C33" w:rsidP="006F6C33">
      <w:pPr>
        <w:numPr>
          <w:ilvl w:val="0"/>
          <w:numId w:val="19"/>
        </w:numPr>
        <w:jc w:val="both"/>
        <w:rPr>
          <w:rFonts w:ascii="Arial Narrow" w:hAnsi="Arial Narrow" w:cs="Times New Roman"/>
          <w:sz w:val="22"/>
          <w:szCs w:val="22"/>
        </w:rPr>
      </w:pPr>
      <w:r w:rsidRPr="00B744FD">
        <w:rPr>
          <w:rFonts w:ascii="Arial Narrow" w:hAnsi="Arial Narrow" w:cs="Times New Roman"/>
          <w:sz w:val="22"/>
          <w:szCs w:val="22"/>
        </w:rPr>
        <w:t>Uczestnictwo w przygotowaniu odpowiedzi na korespondencj</w:t>
      </w:r>
      <w:r>
        <w:rPr>
          <w:rFonts w:ascii="Arial Narrow" w:hAnsi="Arial Narrow" w:cs="Times New Roman"/>
          <w:sz w:val="22"/>
          <w:szCs w:val="22"/>
        </w:rPr>
        <w:t>ę oraz wszelkie zapytania dot. b</w:t>
      </w:r>
      <w:r w:rsidRPr="00B744FD">
        <w:rPr>
          <w:rFonts w:ascii="Arial Narrow" w:hAnsi="Arial Narrow" w:cs="Times New Roman"/>
          <w:sz w:val="22"/>
          <w:szCs w:val="22"/>
        </w:rPr>
        <w:t>udowy,</w:t>
      </w:r>
    </w:p>
    <w:p w:rsidR="006F6C33" w:rsidRPr="00B744FD" w:rsidRDefault="006F6C33" w:rsidP="006F6C33">
      <w:pPr>
        <w:numPr>
          <w:ilvl w:val="0"/>
          <w:numId w:val="19"/>
        </w:numPr>
        <w:jc w:val="both"/>
        <w:rPr>
          <w:rFonts w:ascii="Arial Narrow" w:hAnsi="Arial Narrow" w:cs="Times New Roman"/>
          <w:sz w:val="22"/>
          <w:szCs w:val="22"/>
        </w:rPr>
      </w:pPr>
      <w:r w:rsidRPr="00B744FD">
        <w:rPr>
          <w:rFonts w:ascii="Arial Narrow" w:hAnsi="Arial Narrow" w:cs="Times New Roman"/>
          <w:sz w:val="22"/>
          <w:szCs w:val="22"/>
        </w:rPr>
        <w:t>Uczestnictwo w spotkaniach dotyczących budowy oraz sporządzanie i przekazywanie Zamawiającemu protokołów, notatek z tych spotkań w ustalonych terminach,</w:t>
      </w:r>
    </w:p>
    <w:p w:rsidR="006F6C33" w:rsidRPr="00B744FD" w:rsidRDefault="006F6C33" w:rsidP="006F6C33">
      <w:pPr>
        <w:numPr>
          <w:ilvl w:val="0"/>
          <w:numId w:val="19"/>
        </w:numPr>
        <w:jc w:val="both"/>
        <w:rPr>
          <w:rFonts w:ascii="Arial Narrow" w:hAnsi="Arial Narrow" w:cs="Times New Roman"/>
          <w:sz w:val="22"/>
          <w:szCs w:val="22"/>
        </w:rPr>
      </w:pPr>
      <w:r w:rsidRPr="00B744FD">
        <w:rPr>
          <w:rFonts w:ascii="Arial Narrow" w:hAnsi="Arial Narrow" w:cs="Times New Roman"/>
          <w:sz w:val="22"/>
          <w:szCs w:val="22"/>
        </w:rPr>
        <w:t>Współpraca z projektantem oraz informowanie go o stwierdzonych błędach lub niejasnościach,</w:t>
      </w:r>
    </w:p>
    <w:p w:rsidR="006F6C33" w:rsidRPr="00B744FD" w:rsidRDefault="006F6C33" w:rsidP="006F6C33">
      <w:pPr>
        <w:numPr>
          <w:ilvl w:val="0"/>
          <w:numId w:val="19"/>
        </w:numPr>
        <w:jc w:val="both"/>
        <w:rPr>
          <w:rFonts w:ascii="Arial Narrow" w:hAnsi="Arial Narrow" w:cs="Times New Roman"/>
          <w:sz w:val="22"/>
          <w:szCs w:val="22"/>
        </w:rPr>
      </w:pPr>
      <w:r w:rsidRPr="00B744FD">
        <w:rPr>
          <w:rFonts w:ascii="Arial Narrow" w:hAnsi="Arial Narrow" w:cs="Times New Roman"/>
          <w:sz w:val="22"/>
          <w:szCs w:val="22"/>
        </w:rPr>
        <w:t>Przedstawianie Zamawiającemu na piśmie zaleceń dotyczących wyceny robot budowlanych zamiennych i dodatkowych wraz z uzasadnieniem, sprawdzanie protokołów konieczności itp.</w:t>
      </w:r>
    </w:p>
    <w:p w:rsidR="006F6C33" w:rsidRPr="000C5F10" w:rsidRDefault="006F6C33" w:rsidP="000C5F10">
      <w:pPr>
        <w:numPr>
          <w:ilvl w:val="0"/>
          <w:numId w:val="19"/>
        </w:numPr>
        <w:ind w:left="426" w:hanging="375"/>
        <w:jc w:val="both"/>
        <w:rPr>
          <w:rFonts w:ascii="Arial Narrow" w:hAnsi="Arial Narrow" w:cs="Times New Roman"/>
          <w:sz w:val="22"/>
          <w:szCs w:val="22"/>
        </w:rPr>
      </w:pPr>
      <w:r w:rsidRPr="00B744FD">
        <w:rPr>
          <w:rFonts w:ascii="Arial Narrow" w:hAnsi="Arial Narrow" w:cs="Times New Roman"/>
          <w:sz w:val="22"/>
          <w:szCs w:val="22"/>
        </w:rPr>
        <w:t>Sprawdzanie kosztorysów na ewentualne roboty dodatkowe lub</w:t>
      </w:r>
      <w:r>
        <w:rPr>
          <w:rFonts w:ascii="Arial Narrow" w:hAnsi="Arial Narrow" w:cs="Times New Roman"/>
          <w:sz w:val="22"/>
          <w:szCs w:val="22"/>
        </w:rPr>
        <w:t xml:space="preserve"> powtarzające</w:t>
      </w:r>
      <w:r w:rsidRPr="00B744FD">
        <w:rPr>
          <w:rFonts w:ascii="Arial Narrow" w:hAnsi="Arial Narrow" w:cs="Times New Roman"/>
          <w:sz w:val="22"/>
          <w:szCs w:val="22"/>
        </w:rPr>
        <w:t>.</w:t>
      </w:r>
    </w:p>
    <w:p w:rsidR="006F6C33" w:rsidRDefault="006F6C33" w:rsidP="008B6653">
      <w:pPr>
        <w:autoSpaceDE w:val="0"/>
        <w:autoSpaceDN w:val="0"/>
        <w:adjustRightInd w:val="0"/>
        <w:spacing w:before="120" w:after="120" w:line="276" w:lineRule="auto"/>
        <w:jc w:val="both"/>
        <w:rPr>
          <w:rFonts w:ascii="Arial Narrow" w:hAnsi="Arial Narrow" w:cs="Arial"/>
          <w:sz w:val="22"/>
          <w:szCs w:val="22"/>
        </w:rPr>
      </w:pPr>
    </w:p>
    <w:p w:rsidR="00220142" w:rsidRDefault="008B6653" w:rsidP="000E14D3">
      <w:pPr>
        <w:autoSpaceDE w:val="0"/>
        <w:autoSpaceDN w:val="0"/>
        <w:adjustRightInd w:val="0"/>
        <w:spacing w:before="120" w:after="120" w:line="276" w:lineRule="auto"/>
        <w:jc w:val="both"/>
        <w:rPr>
          <w:rFonts w:ascii="Arial Narrow" w:hAnsi="Arial Narrow" w:cs="Arial"/>
          <w:color w:val="000000"/>
          <w:sz w:val="22"/>
          <w:szCs w:val="22"/>
        </w:rPr>
      </w:pPr>
      <w:r w:rsidRPr="00004EFF">
        <w:rPr>
          <w:rFonts w:ascii="Arial Narrow" w:hAnsi="Arial Narrow" w:cs="Arial"/>
          <w:sz w:val="22"/>
          <w:szCs w:val="22"/>
        </w:rPr>
        <w:t xml:space="preserve">Fakturę za wykonaną dostawę należy dostarczyć niezwłocznie po zrealizowaniu zamówienia. </w:t>
      </w:r>
      <w:r w:rsidRPr="00004EFF">
        <w:rPr>
          <w:rFonts w:ascii="Arial Narrow" w:hAnsi="Arial Narrow" w:cs="Arial"/>
          <w:color w:val="000000"/>
          <w:sz w:val="22"/>
          <w:szCs w:val="22"/>
        </w:rPr>
        <w:t>Należność za wykonanie dostawy płatna będzie przelewem, w terminie 30 dni od dnia dostarczenia pra</w:t>
      </w:r>
      <w:r w:rsidR="000E14D3">
        <w:rPr>
          <w:rFonts w:ascii="Arial Narrow" w:hAnsi="Arial Narrow" w:cs="Arial"/>
          <w:color w:val="000000"/>
          <w:sz w:val="22"/>
          <w:szCs w:val="22"/>
        </w:rPr>
        <w:t xml:space="preserve">widłowo wystawionej faktury VAT. </w:t>
      </w:r>
    </w:p>
    <w:p w:rsidR="00E44C0C" w:rsidRDefault="000E14D3" w:rsidP="00E44C0C">
      <w:pPr>
        <w:autoSpaceDE w:val="0"/>
        <w:autoSpaceDN w:val="0"/>
        <w:adjustRightInd w:val="0"/>
        <w:spacing w:before="120" w:after="120" w:line="276" w:lineRule="auto"/>
        <w:jc w:val="both"/>
        <w:rPr>
          <w:rFonts w:ascii="Cambria" w:eastAsia="Calibri" w:hAnsi="Cambria" w:cs="Times New Roman"/>
          <w:b/>
          <w:sz w:val="20"/>
          <w:szCs w:val="20"/>
          <w:lang w:eastAsia="pl-PL"/>
        </w:rPr>
      </w:pPr>
      <w:r>
        <w:rPr>
          <w:rFonts w:ascii="Arial Narrow" w:hAnsi="Arial Narrow" w:cs="Arial"/>
          <w:color w:val="000000"/>
          <w:sz w:val="22"/>
          <w:szCs w:val="22"/>
        </w:rPr>
        <w:t xml:space="preserve">Przewidywanym terminem zakończenia robót budowlanych jest </w:t>
      </w:r>
      <w:r w:rsidR="00CF417F">
        <w:rPr>
          <w:rFonts w:ascii="Cambria" w:eastAsia="Calibri" w:hAnsi="Cambria" w:cs="Times New Roman"/>
          <w:b/>
          <w:sz w:val="20"/>
          <w:szCs w:val="20"/>
          <w:lang w:eastAsia="pl-PL"/>
        </w:rPr>
        <w:t>25.10.2019 r.</w:t>
      </w:r>
      <w:r w:rsidR="00E44C0C">
        <w:rPr>
          <w:rFonts w:ascii="Cambria" w:eastAsia="Calibri" w:hAnsi="Cambria" w:cs="Times New Roman"/>
          <w:b/>
          <w:sz w:val="20"/>
          <w:szCs w:val="20"/>
          <w:lang w:eastAsia="pl-PL"/>
        </w:rPr>
        <w:t xml:space="preserve"> </w:t>
      </w:r>
    </w:p>
    <w:p w:rsidR="000C5F10" w:rsidRPr="00CF417F" w:rsidRDefault="00D731A0" w:rsidP="00CF417F">
      <w:pPr>
        <w:pStyle w:val="Akapitzlist"/>
        <w:numPr>
          <w:ilvl w:val="0"/>
          <w:numId w:val="21"/>
        </w:numPr>
        <w:autoSpaceDE w:val="0"/>
        <w:autoSpaceDN w:val="0"/>
        <w:adjustRightInd w:val="0"/>
        <w:spacing w:before="120" w:after="120"/>
        <w:jc w:val="both"/>
        <w:rPr>
          <w:rFonts w:ascii="Arial Narrow" w:hAnsi="Arial Narrow" w:cs="Arial"/>
        </w:rPr>
      </w:pPr>
      <w:r w:rsidRPr="00CF417F">
        <w:rPr>
          <w:rFonts w:ascii="Arial Narrow" w:hAnsi="Arial Narrow"/>
          <w:b/>
        </w:rPr>
        <w:t xml:space="preserve"> </w:t>
      </w:r>
      <w:r w:rsidR="000C5F10" w:rsidRPr="00CF417F">
        <w:rPr>
          <w:rFonts w:ascii="Arial Narrow" w:hAnsi="Arial Narrow" w:cs="Arial"/>
        </w:rPr>
        <w:t xml:space="preserve">O udzielenie zamówienia mogą  ubiegać się Wykonawcy, którzy: </w:t>
      </w:r>
    </w:p>
    <w:p w:rsidR="000C5F10" w:rsidRPr="00A54F64" w:rsidRDefault="000C5F10" w:rsidP="006B35DE">
      <w:pPr>
        <w:pStyle w:val="Tekstpodstawowy"/>
        <w:numPr>
          <w:ilvl w:val="1"/>
          <w:numId w:val="21"/>
        </w:numPr>
        <w:spacing w:before="120" w:line="276" w:lineRule="auto"/>
        <w:rPr>
          <w:rFonts w:ascii="Arial Narrow" w:hAnsi="Arial Narrow" w:cs="Arial"/>
          <w:sz w:val="22"/>
          <w:szCs w:val="22"/>
        </w:rPr>
      </w:pPr>
      <w:r w:rsidRPr="009D2A8C">
        <w:rPr>
          <w:rFonts w:ascii="Arial Narrow" w:hAnsi="Arial Narrow" w:cs="Arial"/>
          <w:sz w:val="22"/>
          <w:szCs w:val="22"/>
        </w:rPr>
        <w:t xml:space="preserve">Nie podlegają wykluczeniu </w:t>
      </w:r>
      <w:r w:rsidRPr="009D2A8C">
        <w:rPr>
          <w:rFonts w:ascii="Arial Narrow" w:hAnsi="Arial Narrow" w:cs="Arial"/>
          <w:color w:val="000000"/>
          <w:sz w:val="22"/>
          <w:szCs w:val="22"/>
        </w:rPr>
        <w:t xml:space="preserve"> </w:t>
      </w:r>
    </w:p>
    <w:p w:rsidR="000C5F10" w:rsidRPr="00A0602E" w:rsidRDefault="006B35DE" w:rsidP="006B35DE">
      <w:pPr>
        <w:pStyle w:val="Tekstpodstawowy"/>
        <w:spacing w:before="120" w:line="276" w:lineRule="auto"/>
        <w:rPr>
          <w:rFonts w:ascii="Arial Narrow" w:hAnsi="Arial Narrow" w:cs="Arial"/>
          <w:sz w:val="22"/>
          <w:szCs w:val="22"/>
        </w:rPr>
      </w:pPr>
      <w:r>
        <w:rPr>
          <w:rFonts w:ascii="Arial Narrow" w:hAnsi="Arial Narrow"/>
          <w:sz w:val="22"/>
        </w:rPr>
        <w:t xml:space="preserve">1.2. </w:t>
      </w:r>
      <w:r w:rsidR="000C5F10" w:rsidRPr="00A54F64">
        <w:rPr>
          <w:rFonts w:ascii="Arial Narrow" w:hAnsi="Arial Narrow"/>
          <w:sz w:val="22"/>
        </w:rPr>
        <w:t>Spełniają warunki udziału w postępowaniu</w:t>
      </w:r>
      <w:r w:rsidR="000C5F10">
        <w:rPr>
          <w:rFonts w:ascii="Arial Narrow" w:hAnsi="Arial Narrow"/>
          <w:sz w:val="22"/>
        </w:rPr>
        <w:t xml:space="preserve"> dotyczące</w:t>
      </w:r>
      <w:r w:rsidR="000C5F10">
        <w:rPr>
          <w:rFonts w:ascii="Arial Narrow" w:hAnsi="Arial Narrow" w:cs="Calibri"/>
          <w:b/>
          <w:sz w:val="22"/>
        </w:rPr>
        <w:t>:</w:t>
      </w:r>
    </w:p>
    <w:p w:rsidR="000C5F10" w:rsidRPr="000C5F10" w:rsidRDefault="000C5F10" w:rsidP="000C5F10">
      <w:pPr>
        <w:pStyle w:val="Akapitzlist"/>
        <w:numPr>
          <w:ilvl w:val="0"/>
          <w:numId w:val="22"/>
        </w:numPr>
        <w:rPr>
          <w:rFonts w:ascii="Arial Narrow" w:hAnsi="Arial Narrow"/>
          <w:b/>
        </w:rPr>
      </w:pPr>
      <w:r w:rsidRPr="000C5F10">
        <w:rPr>
          <w:rFonts w:ascii="Arial Narrow" w:eastAsia="Arial" w:hAnsi="Arial Narrow" w:cs="Arial"/>
          <w:spacing w:val="-8"/>
          <w:w w:val="105"/>
          <w:u w:val="single"/>
        </w:rPr>
        <w:t xml:space="preserve">zdolności </w:t>
      </w:r>
      <w:r w:rsidRPr="000C5F10">
        <w:rPr>
          <w:rFonts w:ascii="Arial Narrow" w:eastAsia="Arial" w:hAnsi="Arial Narrow" w:cs="Arial"/>
          <w:spacing w:val="-6"/>
          <w:w w:val="105"/>
          <w:u w:val="single"/>
        </w:rPr>
        <w:t xml:space="preserve">technicznej </w:t>
      </w:r>
      <w:r w:rsidRPr="000C5F10">
        <w:rPr>
          <w:rFonts w:ascii="Arial Narrow" w:eastAsia="Arial" w:hAnsi="Arial Narrow" w:cs="Arial"/>
          <w:w w:val="105"/>
          <w:u w:val="single"/>
        </w:rPr>
        <w:t xml:space="preserve">lub </w:t>
      </w:r>
      <w:r w:rsidRPr="000C5F10">
        <w:rPr>
          <w:rFonts w:ascii="Arial Narrow" w:eastAsia="Arial" w:hAnsi="Arial Narrow" w:cs="Arial"/>
          <w:spacing w:val="-4"/>
          <w:w w:val="105"/>
          <w:u w:val="single"/>
        </w:rPr>
        <w:t>zawodowej</w:t>
      </w:r>
    </w:p>
    <w:p w:rsidR="000C5F10" w:rsidRPr="009F56AF" w:rsidRDefault="000C5F10" w:rsidP="000C5F10">
      <w:pPr>
        <w:autoSpaceDE w:val="0"/>
        <w:autoSpaceDN w:val="0"/>
        <w:adjustRightInd w:val="0"/>
        <w:ind w:left="360"/>
        <w:jc w:val="both"/>
        <w:rPr>
          <w:rFonts w:ascii="Arial Narrow" w:hAnsi="Arial Narrow" w:cs="Arial"/>
          <w:sz w:val="22"/>
          <w:szCs w:val="20"/>
        </w:rPr>
      </w:pPr>
      <w:r w:rsidRPr="009F56AF">
        <w:rPr>
          <w:rFonts w:ascii="Arial Narrow" w:hAnsi="Arial Narrow" w:cs="Tahoma"/>
          <w:sz w:val="22"/>
          <w:szCs w:val="20"/>
        </w:rPr>
        <w:t xml:space="preserve">Na potwierdzenie należy złożyć: </w:t>
      </w:r>
      <w:r w:rsidRPr="009F56AF">
        <w:rPr>
          <w:rFonts w:ascii="Arial Narrow" w:eastAsia="TimesNewRoman" w:hAnsi="Arial Narrow" w:cs="TimesNewRoman"/>
          <w:sz w:val="22"/>
          <w:szCs w:val="20"/>
        </w:rPr>
        <w:t>wykaz osób, skierowanych przez wykonawcę do realizacji zamówienia publicznego, w szczególności odpowiedzialnych</w:t>
      </w:r>
      <w:r w:rsidRPr="009F56AF">
        <w:rPr>
          <w:rFonts w:ascii="Arial Narrow" w:hAnsi="Arial Narrow" w:cs="Tahoma"/>
          <w:bCs/>
          <w:iCs/>
          <w:sz w:val="22"/>
          <w:szCs w:val="20"/>
        </w:rPr>
        <w:t xml:space="preserve"> </w:t>
      </w:r>
      <w:r w:rsidRPr="009F56AF">
        <w:rPr>
          <w:rFonts w:ascii="Arial Narrow" w:eastAsia="TimesNewRoman" w:hAnsi="Arial Narrow" w:cs="TimesNewRoman"/>
          <w:sz w:val="22"/>
          <w:szCs w:val="20"/>
        </w:rPr>
        <w:t>za świadczenie usług, wraz z informacjami na temat</w:t>
      </w:r>
      <w:r w:rsidRPr="009F56AF">
        <w:rPr>
          <w:rFonts w:ascii="Arial Narrow" w:hAnsi="Arial Narrow" w:cs="Tahoma"/>
          <w:bCs/>
          <w:iCs/>
          <w:sz w:val="22"/>
          <w:szCs w:val="20"/>
        </w:rPr>
        <w:t xml:space="preserve"> </w:t>
      </w:r>
      <w:r w:rsidRPr="009F56AF">
        <w:rPr>
          <w:rFonts w:ascii="Arial Narrow" w:eastAsia="TimesNewRoman" w:hAnsi="Arial Narrow" w:cs="TimesNewRoman"/>
          <w:sz w:val="22"/>
          <w:szCs w:val="20"/>
        </w:rPr>
        <w:t>ich kwalifikacji zawodowych, uprawnień, doświadczenia i wykształcenia niezbędnych do wykonania zamówienia</w:t>
      </w:r>
      <w:r w:rsidRPr="009F56AF">
        <w:rPr>
          <w:rFonts w:ascii="Arial Narrow" w:hAnsi="Arial Narrow" w:cs="Tahoma"/>
          <w:bCs/>
          <w:iCs/>
          <w:sz w:val="22"/>
          <w:szCs w:val="20"/>
        </w:rPr>
        <w:t xml:space="preserve"> </w:t>
      </w:r>
      <w:r w:rsidRPr="009F56AF">
        <w:rPr>
          <w:rFonts w:ascii="Arial Narrow" w:eastAsia="TimesNewRoman" w:hAnsi="Arial Narrow" w:cs="TimesNewRoman"/>
          <w:sz w:val="22"/>
          <w:szCs w:val="20"/>
        </w:rPr>
        <w:t xml:space="preserve">publicznego, a także zakresu wykonywanych przez nie czynności oraz informacją o podstawie do dysponowania tymi osobami. </w:t>
      </w:r>
      <w:r w:rsidRPr="009F56AF">
        <w:rPr>
          <w:rFonts w:ascii="Arial Narrow" w:hAnsi="Arial Narrow" w:cs="Arial"/>
          <w:sz w:val="22"/>
          <w:szCs w:val="20"/>
        </w:rPr>
        <w:t>Wykonawca potwierdzi spełnianie niniejszego warunku udziału w postępowaniu, jeżeli wykaże, że dysponuje co najmniej następującymi osobami;</w:t>
      </w:r>
    </w:p>
    <w:p w:rsidR="000C5F10" w:rsidRPr="009F56AF" w:rsidRDefault="000C5F10" w:rsidP="009F56AF">
      <w:pPr>
        <w:pStyle w:val="Bezodstpw"/>
        <w:spacing w:line="276" w:lineRule="auto"/>
        <w:jc w:val="both"/>
        <w:rPr>
          <w:rFonts w:ascii="Arial Narrow" w:hAnsi="Arial Narrow" w:cs="Arial"/>
          <w:sz w:val="22"/>
          <w:szCs w:val="20"/>
        </w:rPr>
      </w:pPr>
    </w:p>
    <w:p w:rsidR="000C5F10" w:rsidRDefault="000C5F10" w:rsidP="006B35DE">
      <w:pPr>
        <w:autoSpaceDE w:val="0"/>
        <w:autoSpaceDN w:val="0"/>
        <w:adjustRightInd w:val="0"/>
        <w:spacing w:before="100" w:after="100"/>
        <w:ind w:left="426" w:right="-2"/>
        <w:jc w:val="both"/>
        <w:rPr>
          <w:rFonts w:ascii="Arial Narrow" w:eastAsia="Calibri" w:hAnsi="Arial Narrow" w:cs="Arial"/>
          <w:sz w:val="22"/>
          <w:szCs w:val="20"/>
        </w:rPr>
      </w:pPr>
      <w:r w:rsidRPr="009F56AF">
        <w:rPr>
          <w:rFonts w:ascii="Arial Narrow" w:eastAsia="Calibri" w:hAnsi="Arial Narrow" w:cs="Arial"/>
          <w:b/>
          <w:sz w:val="22"/>
          <w:szCs w:val="20"/>
          <w:u w:val="single"/>
        </w:rPr>
        <w:t>Inspektor nadzoru robót budowlanych</w:t>
      </w:r>
      <w:r w:rsidRPr="009F56AF">
        <w:rPr>
          <w:rFonts w:ascii="Arial Narrow" w:eastAsia="Calibri" w:hAnsi="Arial Narrow" w:cs="Arial"/>
          <w:sz w:val="22"/>
          <w:szCs w:val="20"/>
        </w:rPr>
        <w:t xml:space="preserve"> –</w:t>
      </w:r>
      <w:r w:rsidR="009F56AF" w:rsidRPr="009F56AF">
        <w:rPr>
          <w:rFonts w:ascii="Arial Narrow" w:eastAsia="Calibri" w:hAnsi="Arial Narrow" w:cs="Arial"/>
          <w:sz w:val="22"/>
          <w:szCs w:val="20"/>
        </w:rPr>
        <w:t xml:space="preserve"> </w:t>
      </w:r>
      <w:r w:rsidRPr="009F56AF">
        <w:rPr>
          <w:rFonts w:ascii="Arial Narrow" w:eastAsia="Calibri" w:hAnsi="Arial Narrow" w:cs="Arial"/>
          <w:sz w:val="22"/>
          <w:szCs w:val="20"/>
        </w:rPr>
        <w:t>uprawnienia budowlane w specjalności konstrukcyjno</w:t>
      </w:r>
      <w:r w:rsidR="009F56AF" w:rsidRPr="009F56AF">
        <w:rPr>
          <w:rFonts w:ascii="Arial Narrow" w:eastAsia="Calibri" w:hAnsi="Arial Narrow" w:cs="Arial"/>
          <w:sz w:val="22"/>
          <w:szCs w:val="20"/>
        </w:rPr>
        <w:t>-</w:t>
      </w:r>
      <w:r w:rsidRPr="009F56AF">
        <w:rPr>
          <w:rFonts w:ascii="Arial Narrow" w:eastAsia="Calibri" w:hAnsi="Arial Narrow" w:cs="Arial"/>
          <w:sz w:val="22"/>
          <w:szCs w:val="20"/>
        </w:rPr>
        <w:t xml:space="preserve"> budowlanej</w:t>
      </w:r>
      <w:r w:rsidR="0015727B">
        <w:rPr>
          <w:rFonts w:ascii="Arial Narrow" w:eastAsia="Calibri" w:hAnsi="Arial Narrow" w:cs="Arial"/>
          <w:sz w:val="22"/>
          <w:szCs w:val="20"/>
        </w:rPr>
        <w:t xml:space="preserve"> bez ograniczeń</w:t>
      </w:r>
      <w:r w:rsidRPr="009F56AF">
        <w:rPr>
          <w:rFonts w:ascii="Arial Narrow" w:eastAsia="Calibri" w:hAnsi="Arial Narrow" w:cs="Arial"/>
          <w:sz w:val="22"/>
          <w:szCs w:val="20"/>
        </w:rPr>
        <w:t xml:space="preserve"> (lub odpowiadające im równoważne uprawnienia budowlane, które zostały wydane na podstawie wcześniej obowiązujących przepisów).</w:t>
      </w:r>
    </w:p>
    <w:p w:rsidR="000C5F10" w:rsidRPr="009F56AF" w:rsidRDefault="000C5F10" w:rsidP="009F56AF">
      <w:pPr>
        <w:pStyle w:val="Bezodstpw"/>
        <w:spacing w:line="276" w:lineRule="auto"/>
        <w:ind w:left="426"/>
        <w:jc w:val="both"/>
        <w:rPr>
          <w:rFonts w:ascii="Arial Narrow" w:hAnsi="Arial Narrow" w:cs="Arial"/>
          <w:sz w:val="22"/>
          <w:szCs w:val="20"/>
        </w:rPr>
      </w:pPr>
      <w:r w:rsidRPr="009F56AF">
        <w:rPr>
          <w:rFonts w:ascii="Arial Narrow" w:hAnsi="Arial Narrow" w:cs="Arial"/>
          <w:sz w:val="22"/>
          <w:szCs w:val="20"/>
        </w:rPr>
        <w:t>Do wykazu osób w stosunku do inspektorów należy dołączyć oświadczenie Wykonawcy, że zaproponowane osoby posiadają wymagane uprawnienia i przynależą do właściwej izby samorządu zawodowego jeżeli taki wymóg na te osoby nakłada Prawo budowlane.</w:t>
      </w:r>
    </w:p>
    <w:p w:rsidR="000C5F10" w:rsidRPr="009F56AF" w:rsidRDefault="000C5F10" w:rsidP="009F56AF">
      <w:pPr>
        <w:jc w:val="both"/>
        <w:rPr>
          <w:rFonts w:ascii="Arial Narrow" w:eastAsia="Calibri" w:hAnsi="Arial Narrow" w:cs="Arial"/>
          <w:sz w:val="22"/>
          <w:szCs w:val="20"/>
        </w:rPr>
      </w:pPr>
    </w:p>
    <w:p w:rsidR="000C5F10" w:rsidRPr="009F56AF" w:rsidRDefault="000C5F10" w:rsidP="009F56AF">
      <w:pPr>
        <w:ind w:left="426"/>
        <w:jc w:val="both"/>
        <w:rPr>
          <w:rFonts w:ascii="Arial Narrow" w:hAnsi="Arial Narrow" w:cs="Arial"/>
          <w:b/>
          <w:sz w:val="22"/>
          <w:szCs w:val="20"/>
        </w:rPr>
      </w:pPr>
      <w:r w:rsidRPr="009F56AF">
        <w:rPr>
          <w:rFonts w:ascii="Arial Narrow" w:hAnsi="Arial Narrow" w:cs="Arial"/>
          <w:b/>
          <w:sz w:val="22"/>
          <w:szCs w:val="20"/>
        </w:rPr>
        <w:t>Zgodnie z art. 12a Prawa budowlanego  który to odsyła do ustawy z dnia 18 marca 2008 r.  o zasadach uznawania kwalifikacji zawodowych nabytych w państwach członkowskich Unii Europejskiej (Dz. U. z dnia 17 kwietnia 2008 r. ze zm.) przynależność do  właściwej izby samorządu zawodowego nie jest wymagana od obywateli państw członkowskich Unii Europejskiej, Konfederacji Szwajcarskiej lub państw członkowskich Europejskiego Porozumienia o Wolnym Handlu (EFTA) gdyż do posiadania uprawnień w wykonywaniu samodzielnych funkcji w budownictwie nie jest wymagana przynależność do izby samorządu zawodowego.</w:t>
      </w:r>
    </w:p>
    <w:p w:rsidR="009F56AF" w:rsidRPr="009F56AF" w:rsidRDefault="009F56AF" w:rsidP="009F56AF">
      <w:pPr>
        <w:ind w:left="426"/>
        <w:jc w:val="both"/>
        <w:rPr>
          <w:rFonts w:ascii="Arial Narrow" w:hAnsi="Arial Narrow" w:cs="Arial"/>
          <w:b/>
          <w:sz w:val="22"/>
          <w:szCs w:val="20"/>
        </w:rPr>
      </w:pPr>
    </w:p>
    <w:p w:rsidR="00057010" w:rsidRPr="00004EFF" w:rsidRDefault="00057010" w:rsidP="00CA5835">
      <w:pPr>
        <w:rPr>
          <w:rFonts w:ascii="Arial Narrow" w:hAnsi="Arial Narrow"/>
          <w:sz w:val="22"/>
          <w:szCs w:val="22"/>
        </w:rPr>
      </w:pPr>
    </w:p>
    <w:p w:rsidR="00A20D1C" w:rsidRPr="00004EFF" w:rsidRDefault="00A20D1C" w:rsidP="00A20D1C">
      <w:pPr>
        <w:jc w:val="both"/>
        <w:rPr>
          <w:rFonts w:ascii="Arial Narrow" w:hAnsi="Arial Narrow" w:cs="Times New Roman"/>
          <w:b/>
          <w:sz w:val="22"/>
          <w:szCs w:val="22"/>
        </w:rPr>
      </w:pPr>
      <w:r w:rsidRPr="00004EFF">
        <w:rPr>
          <w:rFonts w:ascii="Arial Narrow" w:hAnsi="Arial Narrow" w:cs="Times New Roman"/>
          <w:b/>
          <w:sz w:val="22"/>
          <w:szCs w:val="22"/>
        </w:rPr>
        <w:t>2. W zapytaniu ofertowym nie mogą brać udziału:</w:t>
      </w:r>
    </w:p>
    <w:p w:rsidR="00A20D1C" w:rsidRPr="00004EFF" w:rsidRDefault="00A20D1C" w:rsidP="00A20D1C">
      <w:pPr>
        <w:jc w:val="both"/>
        <w:rPr>
          <w:rFonts w:ascii="Arial Narrow" w:hAnsi="Arial Narrow" w:cs="Times New Roman"/>
          <w:sz w:val="22"/>
          <w:szCs w:val="22"/>
        </w:rPr>
      </w:pPr>
      <w:r w:rsidRPr="00004EFF">
        <w:rPr>
          <w:rFonts w:ascii="Arial Narrow" w:hAnsi="Arial Narrow" w:cs="Times New Roman"/>
          <w:sz w:val="22"/>
          <w:szCs w:val="22"/>
        </w:rPr>
        <w:t>a) Oferenci, którzy są powiązani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Oferenta a Oferentem, polegające w szczególności na:</w:t>
      </w:r>
    </w:p>
    <w:p w:rsidR="00A20D1C" w:rsidRPr="00004EFF" w:rsidRDefault="00A20D1C" w:rsidP="00A20D1C">
      <w:pPr>
        <w:jc w:val="both"/>
        <w:rPr>
          <w:rFonts w:ascii="Arial Narrow" w:hAnsi="Arial Narrow" w:cs="Times New Roman"/>
          <w:sz w:val="22"/>
          <w:szCs w:val="22"/>
        </w:rPr>
      </w:pPr>
      <w:r w:rsidRPr="00004EFF">
        <w:rPr>
          <w:rFonts w:ascii="Arial Narrow" w:hAnsi="Arial Narrow" w:cs="Times New Roman"/>
          <w:sz w:val="22"/>
          <w:szCs w:val="22"/>
        </w:rPr>
        <w:t>- uczestniczeniu w spółce jako wspólnik spółki cywilnej lub spółki osobowej;</w:t>
      </w:r>
    </w:p>
    <w:p w:rsidR="00A20D1C" w:rsidRPr="00004EFF" w:rsidRDefault="00A20D1C" w:rsidP="00A20D1C">
      <w:pPr>
        <w:jc w:val="both"/>
        <w:rPr>
          <w:rFonts w:ascii="Arial Narrow" w:hAnsi="Arial Narrow" w:cs="Times New Roman"/>
          <w:sz w:val="22"/>
          <w:szCs w:val="22"/>
        </w:rPr>
      </w:pPr>
      <w:r w:rsidRPr="00004EFF">
        <w:rPr>
          <w:rFonts w:ascii="Arial Narrow" w:hAnsi="Arial Narrow" w:cs="Times New Roman"/>
          <w:sz w:val="22"/>
          <w:szCs w:val="22"/>
        </w:rPr>
        <w:t>- posiadaniu co najmniej 10% udziałów lub akcji;</w:t>
      </w:r>
    </w:p>
    <w:p w:rsidR="00A20D1C" w:rsidRPr="00004EFF" w:rsidRDefault="00A20D1C" w:rsidP="00A20D1C">
      <w:pPr>
        <w:jc w:val="both"/>
        <w:rPr>
          <w:rFonts w:ascii="Arial Narrow" w:hAnsi="Arial Narrow" w:cs="Times New Roman"/>
          <w:sz w:val="22"/>
          <w:szCs w:val="22"/>
        </w:rPr>
      </w:pPr>
      <w:r w:rsidRPr="00004EFF">
        <w:rPr>
          <w:rFonts w:ascii="Arial Narrow" w:hAnsi="Arial Narrow" w:cs="Times New Roman"/>
          <w:sz w:val="22"/>
          <w:szCs w:val="22"/>
        </w:rPr>
        <w:t>- pełnieniu funkcji członka organu nadzorczego lub zarządzającego, prokurenta, pełnomocnika;</w:t>
      </w:r>
    </w:p>
    <w:p w:rsidR="00A20D1C" w:rsidRPr="00004EFF" w:rsidRDefault="00A20D1C" w:rsidP="00A20D1C">
      <w:pPr>
        <w:jc w:val="both"/>
        <w:rPr>
          <w:rFonts w:ascii="Arial Narrow" w:hAnsi="Arial Narrow" w:cs="Times New Roman"/>
          <w:sz w:val="22"/>
          <w:szCs w:val="22"/>
        </w:rPr>
      </w:pPr>
      <w:r w:rsidRPr="00004EFF">
        <w:rPr>
          <w:rFonts w:ascii="Arial Narrow" w:hAnsi="Arial Narrow" w:cs="Times New Roman"/>
          <w:sz w:val="22"/>
          <w:szCs w:val="22"/>
        </w:rPr>
        <w:t>- pozostawaniu w związku małżeńskim, w stosunku pokrewieństwa lub powinowactwa w linii prostej, pokrewieństwa lub powinowactwa w linii bocznej do drugiego stopnia lub w stosunku przysposobienia, opieki lub kurateli;</w:t>
      </w:r>
    </w:p>
    <w:p w:rsidR="00A20D1C" w:rsidRPr="00004EFF" w:rsidRDefault="00A20D1C" w:rsidP="00A20D1C">
      <w:pPr>
        <w:jc w:val="both"/>
        <w:rPr>
          <w:rFonts w:ascii="Arial Narrow" w:hAnsi="Arial Narrow" w:cs="Times New Roman"/>
          <w:sz w:val="22"/>
          <w:szCs w:val="22"/>
        </w:rPr>
      </w:pPr>
      <w:r w:rsidRPr="00004EFF">
        <w:rPr>
          <w:rFonts w:ascii="Arial Narrow" w:hAnsi="Arial Narrow" w:cs="Times New Roman"/>
          <w:sz w:val="22"/>
          <w:szCs w:val="22"/>
        </w:rPr>
        <w:t>b) Oferenci, którzy w ciągu ostatnich 3 lat przed wszczęciem postępowania wyrządzili Zamawiającemu szkodę przez to, że nie wykonali lub nienależycie wykonali zobowiązania wobec Gminy Strawczyn, chyba, że było to następstwem okoliczności, za które Oferent nie ponosił odpowiedzialności;</w:t>
      </w:r>
    </w:p>
    <w:p w:rsidR="00A20D1C" w:rsidRPr="00004EFF" w:rsidRDefault="00A20D1C" w:rsidP="00A20D1C">
      <w:pPr>
        <w:jc w:val="both"/>
        <w:rPr>
          <w:rFonts w:ascii="Arial Narrow" w:hAnsi="Arial Narrow" w:cs="Times New Roman"/>
          <w:sz w:val="22"/>
          <w:szCs w:val="22"/>
        </w:rPr>
      </w:pPr>
      <w:r w:rsidRPr="00004EFF">
        <w:rPr>
          <w:rFonts w:ascii="Arial Narrow" w:hAnsi="Arial Narrow" w:cs="Times New Roman"/>
          <w:sz w:val="22"/>
          <w:szCs w:val="22"/>
        </w:rPr>
        <w:lastRenderedPageBreak/>
        <w:t>c) Oferenci, którzy w ciągu ostatnich 3 lat przed wszczęciem postępowania uchylili się od podpisania umowy z Zamawiającym pomimo wyboru ich oferty;</w:t>
      </w:r>
    </w:p>
    <w:p w:rsidR="00A20D1C" w:rsidRPr="00004EFF" w:rsidRDefault="00A20D1C" w:rsidP="00A20D1C">
      <w:pPr>
        <w:jc w:val="both"/>
        <w:rPr>
          <w:rFonts w:ascii="Arial Narrow" w:hAnsi="Arial Narrow" w:cs="Times New Roman"/>
          <w:sz w:val="22"/>
          <w:szCs w:val="22"/>
        </w:rPr>
      </w:pPr>
      <w:r w:rsidRPr="00004EFF">
        <w:rPr>
          <w:rFonts w:ascii="Arial Narrow" w:hAnsi="Arial Narrow" w:cs="Times New Roman"/>
          <w:sz w:val="22"/>
          <w:szCs w:val="22"/>
        </w:rPr>
        <w:t>d) Oferenci, którzy nie spełniają warunków udziału w postępowaniu, tj. nie posiadają uprawnień do wykonywania określonej działalności, nie posiadają niezbędnej wiedzy i doświadczenia.</w:t>
      </w:r>
    </w:p>
    <w:p w:rsidR="00A20D1C" w:rsidRPr="00004EFF" w:rsidRDefault="00A20D1C" w:rsidP="00A20D1C">
      <w:pPr>
        <w:jc w:val="both"/>
        <w:rPr>
          <w:rFonts w:ascii="Arial Narrow" w:hAnsi="Arial Narrow" w:cs="Times New Roman"/>
          <w:sz w:val="22"/>
          <w:szCs w:val="22"/>
        </w:rPr>
      </w:pPr>
    </w:p>
    <w:p w:rsidR="00A20D1C" w:rsidRPr="006B35DE" w:rsidRDefault="00A20D1C" w:rsidP="006B35DE">
      <w:pPr>
        <w:pStyle w:val="Akapitzlist"/>
        <w:numPr>
          <w:ilvl w:val="0"/>
          <w:numId w:val="24"/>
        </w:numPr>
        <w:ind w:left="0" w:firstLine="0"/>
        <w:rPr>
          <w:rFonts w:ascii="Arial Narrow" w:hAnsi="Arial Narrow"/>
        </w:rPr>
      </w:pPr>
      <w:r w:rsidRPr="006B35DE">
        <w:rPr>
          <w:rFonts w:ascii="Arial Narrow" w:hAnsi="Arial Narrow"/>
          <w:b/>
        </w:rPr>
        <w:t>Dodatkowe informacje dla biorących udział w postępowaniu:</w:t>
      </w:r>
      <w:r w:rsidRPr="006B35DE">
        <w:rPr>
          <w:rFonts w:ascii="Arial Narrow" w:hAnsi="Arial Narrow"/>
          <w:b/>
        </w:rPr>
        <w:br/>
      </w:r>
      <w:r w:rsidRPr="006B35DE">
        <w:rPr>
          <w:rFonts w:ascii="Arial Narrow" w:hAnsi="Arial Narrow"/>
        </w:rPr>
        <w:t>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Pr="006B35DE">
        <w:rPr>
          <w:rFonts w:ascii="Arial Narrow" w:hAnsi="Arial Narrow"/>
        </w:rPr>
        <w:br/>
        <w:t>2) W odniesieniu do warunków dotyczących wykształcenia, kwalifikacji zawodowych lub doświadczenia, wykonawcy mogą polegać na zdolnościach innych podmiotów, jeśli podmioty te zrealizują usługi/dostawy, do realizacji których te zdolności są wymagane.</w:t>
      </w:r>
      <w:r w:rsidRPr="006B35DE">
        <w:rPr>
          <w:rFonts w:ascii="Arial Narrow" w:hAnsi="Arial Narrow"/>
        </w:rPr>
        <w:br/>
        <w:t xml:space="preserve">3) W celu oceny, czy wykonawca polegając na zdolnościach lub sytuacji innych podmiotów na zasadach określonych w art. 22a ustawy </w:t>
      </w:r>
      <w:proofErr w:type="spellStart"/>
      <w:r w:rsidRPr="006B35DE">
        <w:rPr>
          <w:rFonts w:ascii="Arial Narrow" w:hAnsi="Arial Narrow"/>
        </w:rPr>
        <w:t>Pzp</w:t>
      </w:r>
      <w:proofErr w:type="spellEnd"/>
      <w:r w:rsidRPr="006B35DE">
        <w:rPr>
          <w:rFonts w:ascii="Arial Narrow" w:hAnsi="Arial Narrow"/>
        </w:rPr>
        <w:t>, będzie dysponował tymi zasobami w stopniu niezbędnym dla należytego wykonania zamówienia publicznego oraz oceny, czy stosunek łączący wykonawcę z tymi podmiotami gwarantuje rzeczywisty dostęp do ich zasobów, zamawiający żąda dokumentów, które określają w szczególności:</w:t>
      </w:r>
      <w:r w:rsidRPr="006B35DE">
        <w:rPr>
          <w:rFonts w:ascii="Arial Narrow" w:hAnsi="Arial Narrow"/>
        </w:rPr>
        <w:br/>
        <w:t>a) zakres dostępnych wykonawcy zasobów innego podmiotu;</w:t>
      </w:r>
      <w:r w:rsidRPr="006B35DE">
        <w:rPr>
          <w:rFonts w:ascii="Arial Narrow" w:hAnsi="Arial Narrow"/>
        </w:rPr>
        <w:br/>
        <w:t xml:space="preserve">b) sposób wykorzystania zasobów innego podmiotu, przez wykonawcę, przy wykonywaniu zamówienia publicznego; </w:t>
      </w:r>
      <w:r w:rsidRPr="006B35DE">
        <w:rPr>
          <w:rFonts w:ascii="Arial Narrow" w:hAnsi="Arial Narrow"/>
        </w:rPr>
        <w:br/>
        <w:t xml:space="preserve">c) zakres i okres udziału innego podmiotu przy wykonywaniu zamówienia publicznego; </w:t>
      </w:r>
      <w:r w:rsidRPr="006B35DE">
        <w:rPr>
          <w:rFonts w:ascii="Arial Narrow" w:hAnsi="Arial Narrow"/>
        </w:rPr>
        <w:br/>
        <w:t>d) czy inne podmioty, na zdolności, których wykonawca powołuje się w odniesieniu do warunków udziału w postępowaniu dotyczących wykształcenia, kwalifikacji zawodowych lub doświadczenia, zrealizują roboty budowlane lub usługi/dostawy, których wskazane zdolności dotyczą</w:t>
      </w:r>
      <w:r w:rsidR="0059582A" w:rsidRPr="006B35DE">
        <w:rPr>
          <w:rFonts w:ascii="Arial Narrow" w:hAnsi="Arial Narrow"/>
        </w:rPr>
        <w:t>.</w:t>
      </w:r>
    </w:p>
    <w:p w:rsidR="0059582A" w:rsidRPr="00004EFF" w:rsidRDefault="0059582A" w:rsidP="00A20D1C">
      <w:pPr>
        <w:widowControl/>
        <w:suppressAutoHyphens w:val="0"/>
        <w:autoSpaceDE w:val="0"/>
        <w:ind w:right="8"/>
        <w:rPr>
          <w:rFonts w:ascii="Arial Narrow" w:hAnsi="Arial Narrow" w:cs="Times New Roman"/>
          <w:b/>
          <w:bCs/>
          <w:spacing w:val="-6"/>
          <w:sz w:val="22"/>
          <w:szCs w:val="22"/>
        </w:rPr>
      </w:pPr>
    </w:p>
    <w:p w:rsidR="00A20D1C" w:rsidRPr="00004EFF" w:rsidRDefault="00A20D1C" w:rsidP="00A20D1C">
      <w:pPr>
        <w:widowControl/>
        <w:suppressAutoHyphens w:val="0"/>
        <w:autoSpaceDE w:val="0"/>
        <w:ind w:right="8"/>
        <w:rPr>
          <w:rFonts w:ascii="Arial Narrow" w:hAnsi="Arial Narrow" w:cs="Times New Roman"/>
          <w:b/>
          <w:bCs/>
          <w:spacing w:val="-6"/>
          <w:sz w:val="22"/>
          <w:szCs w:val="22"/>
        </w:rPr>
      </w:pPr>
      <w:r w:rsidRPr="00004EFF">
        <w:rPr>
          <w:rFonts w:ascii="Arial Narrow" w:hAnsi="Arial Narrow" w:cs="Times New Roman"/>
          <w:b/>
          <w:bCs/>
          <w:spacing w:val="-6"/>
          <w:sz w:val="22"/>
          <w:szCs w:val="22"/>
        </w:rPr>
        <w:t xml:space="preserve">III. </w:t>
      </w:r>
      <w:r w:rsidR="00D731A0" w:rsidRPr="00004EFF">
        <w:rPr>
          <w:rFonts w:ascii="Arial Narrow" w:hAnsi="Arial Narrow" w:cs="Times New Roman"/>
          <w:b/>
          <w:bCs/>
          <w:spacing w:val="-6"/>
          <w:sz w:val="22"/>
          <w:szCs w:val="22"/>
        </w:rPr>
        <w:t>KRYTERIA WYBORU OFERTY NAJKORZYSTNIEJSZEJ</w:t>
      </w:r>
    </w:p>
    <w:p w:rsidR="00A20D1C" w:rsidRPr="00004EFF" w:rsidRDefault="00A20D1C" w:rsidP="00A20D1C">
      <w:pPr>
        <w:pStyle w:val="Akapitzlist"/>
        <w:numPr>
          <w:ilvl w:val="0"/>
          <w:numId w:val="11"/>
        </w:numPr>
        <w:tabs>
          <w:tab w:val="left" w:pos="1134"/>
        </w:tabs>
        <w:spacing w:before="120" w:after="120"/>
        <w:ind w:left="284" w:hanging="284"/>
        <w:rPr>
          <w:rFonts w:ascii="Arial Narrow" w:hAnsi="Arial Narrow"/>
        </w:rPr>
      </w:pPr>
      <w:r w:rsidRPr="00004EFF">
        <w:rPr>
          <w:rFonts w:ascii="Arial Narrow" w:hAnsi="Arial Narrow"/>
        </w:rPr>
        <w:t xml:space="preserve">Przy dokonywaniu wyboru najkorzystniejszej oferty Zamawiający stosować będzie wyłącznie kryterium ceny – 100%. Cena=Cena </w:t>
      </w:r>
      <w:r w:rsidRPr="00004EFF">
        <w:rPr>
          <w:rFonts w:ascii="Arial Narrow" w:hAnsi="Arial Narrow"/>
          <w:vertAlign w:val="subscript"/>
        </w:rPr>
        <w:t xml:space="preserve">oferty z najniższą ceną </w:t>
      </w:r>
      <w:r w:rsidRPr="00004EFF">
        <w:rPr>
          <w:rFonts w:ascii="Arial Narrow" w:hAnsi="Arial Narrow"/>
        </w:rPr>
        <w:t xml:space="preserve">/ Cena </w:t>
      </w:r>
      <w:r w:rsidRPr="00004EFF">
        <w:rPr>
          <w:rFonts w:ascii="Arial Narrow" w:hAnsi="Arial Narrow"/>
          <w:vertAlign w:val="subscript"/>
        </w:rPr>
        <w:t xml:space="preserve">oferty badanej </w:t>
      </w:r>
      <w:r w:rsidRPr="00004EFF">
        <w:rPr>
          <w:rFonts w:ascii="Arial Narrow" w:hAnsi="Arial Narrow"/>
        </w:rPr>
        <w:t>x 100</w:t>
      </w:r>
    </w:p>
    <w:p w:rsidR="00A20D1C" w:rsidRPr="00004EFF" w:rsidRDefault="00A20D1C" w:rsidP="00D731A0">
      <w:pPr>
        <w:pStyle w:val="Akapitzlist"/>
        <w:numPr>
          <w:ilvl w:val="0"/>
          <w:numId w:val="11"/>
        </w:numPr>
        <w:tabs>
          <w:tab w:val="left" w:pos="1134"/>
        </w:tabs>
        <w:spacing w:before="120" w:after="120"/>
        <w:ind w:left="284" w:hanging="284"/>
        <w:jc w:val="both"/>
        <w:rPr>
          <w:rFonts w:ascii="Arial Narrow" w:hAnsi="Arial Narrow"/>
        </w:rPr>
      </w:pPr>
      <w:r w:rsidRPr="00004EFF">
        <w:rPr>
          <w:rFonts w:ascii="Arial Narrow" w:hAnsi="Arial Narrow"/>
        </w:rPr>
        <w:t xml:space="preserve">Jeżeli nie będzie można dokonać wyboru oferty najkorzystniejszej ze względu na to, że złożone oferty o takiej samej cenie, Zamawiający wezwie Wykonawców, którzy złożyli te oferty, do złożenia w wyznaczonym terminie ofert dodatkowych.  </w:t>
      </w:r>
    </w:p>
    <w:p w:rsidR="00A20D1C" w:rsidRPr="00004EFF" w:rsidRDefault="00A20D1C" w:rsidP="00D731A0">
      <w:pPr>
        <w:pStyle w:val="Akapitzlist"/>
        <w:numPr>
          <w:ilvl w:val="0"/>
          <w:numId w:val="11"/>
        </w:numPr>
        <w:tabs>
          <w:tab w:val="left" w:pos="1134"/>
        </w:tabs>
        <w:spacing w:before="120" w:after="120"/>
        <w:ind w:left="284" w:hanging="284"/>
        <w:jc w:val="both"/>
        <w:rPr>
          <w:rFonts w:ascii="Arial Narrow" w:hAnsi="Arial Narrow"/>
        </w:rPr>
      </w:pPr>
      <w:r w:rsidRPr="00004EFF">
        <w:rPr>
          <w:rFonts w:ascii="Arial Narrow" w:hAnsi="Arial Narrow"/>
        </w:rPr>
        <w:t>Wykonawcy w ofertach dodatkowych nie mogą zaoferowa</w:t>
      </w:r>
      <w:r w:rsidR="00004EFF">
        <w:rPr>
          <w:rFonts w:ascii="Arial Narrow" w:hAnsi="Arial Narrow"/>
        </w:rPr>
        <w:t xml:space="preserve">ć cen wyższych niż zaoferowane </w:t>
      </w:r>
      <w:r w:rsidRPr="00004EFF">
        <w:rPr>
          <w:rFonts w:ascii="Arial Narrow" w:hAnsi="Arial Narrow"/>
        </w:rPr>
        <w:t>w złożonych ofertach.</w:t>
      </w:r>
      <w:r w:rsidRPr="00004EFF">
        <w:rPr>
          <w:rFonts w:ascii="Arial Narrow" w:eastAsia="Lucida Sans Unicode" w:hAnsi="Arial Narrow"/>
          <w:kern w:val="1"/>
          <w:lang w:eastAsia="hi-IN" w:bidi="hi-IN"/>
        </w:rPr>
        <w:t xml:space="preserve"> </w:t>
      </w:r>
    </w:p>
    <w:p w:rsidR="00A20D1C" w:rsidRPr="00004EFF" w:rsidRDefault="00A20D1C" w:rsidP="00D731A0">
      <w:pPr>
        <w:pStyle w:val="Akapitzlist"/>
        <w:numPr>
          <w:ilvl w:val="0"/>
          <w:numId w:val="11"/>
        </w:numPr>
        <w:tabs>
          <w:tab w:val="left" w:pos="1134"/>
        </w:tabs>
        <w:spacing w:before="120" w:after="120"/>
        <w:ind w:left="284" w:hanging="284"/>
        <w:jc w:val="both"/>
        <w:rPr>
          <w:rFonts w:ascii="Arial Narrow" w:hAnsi="Arial Narrow"/>
        </w:rPr>
      </w:pPr>
      <w:r w:rsidRPr="00004EFF">
        <w:rPr>
          <w:rFonts w:ascii="Arial Narrow" w:hAnsi="Arial Narrow"/>
        </w:rPr>
        <w:t xml:space="preserve">Jeżeli cena oferty złożonej przez Wykonawcę będzie budziła wątpliwości Zamawiającego co do możliwości wykonania przedmiotu zamówienia zgodnie z wymaganiami określonymi przez Zamawiającego, Zamawiający zwróci się do Wykonawcy o udzielenie wyjaśnień oraz złożenie dowodów dotyczących elementów oferty mających wpływ na wysokość zaoferowanej  ceny. </w:t>
      </w:r>
      <w:r w:rsidR="009F56AF">
        <w:rPr>
          <w:rFonts w:ascii="Arial Narrow" w:hAnsi="Arial Narrow" w:cs="Arial"/>
        </w:rPr>
        <w:t>Jeżeli udzielone wyjaśnienia oraz złożone dowody nie potwierdzą, że oferta nie zawiera rażąco niskiej ceny, Zamawiający odrzuci ofertę Wykonawcy.</w:t>
      </w:r>
    </w:p>
    <w:p w:rsidR="00A20D1C" w:rsidRPr="00004EFF" w:rsidRDefault="00A20D1C" w:rsidP="00D731A0">
      <w:pPr>
        <w:pStyle w:val="Akapitzlist"/>
        <w:numPr>
          <w:ilvl w:val="0"/>
          <w:numId w:val="11"/>
        </w:numPr>
        <w:tabs>
          <w:tab w:val="left" w:pos="1134"/>
          <w:tab w:val="left" w:pos="1276"/>
        </w:tabs>
        <w:spacing w:before="120" w:after="120"/>
        <w:ind w:left="284" w:hanging="284"/>
        <w:jc w:val="both"/>
        <w:rPr>
          <w:rFonts w:ascii="Arial Narrow" w:hAnsi="Arial Narrow"/>
        </w:rPr>
      </w:pPr>
      <w:r w:rsidRPr="00004EFF">
        <w:rPr>
          <w:rFonts w:ascii="Arial Narrow" w:hAnsi="Arial Narrow"/>
        </w:rPr>
        <w:t xml:space="preserve">Unieważnia się postępowanie w następujących przypadkach: </w:t>
      </w:r>
    </w:p>
    <w:p w:rsidR="00A20D1C" w:rsidRPr="00004EFF" w:rsidRDefault="00A20D1C" w:rsidP="00D731A0">
      <w:pPr>
        <w:pStyle w:val="Akapitzlist"/>
        <w:numPr>
          <w:ilvl w:val="0"/>
          <w:numId w:val="12"/>
        </w:numPr>
        <w:tabs>
          <w:tab w:val="left" w:pos="1418"/>
        </w:tabs>
        <w:spacing w:before="120" w:after="120"/>
        <w:ind w:left="993" w:hanging="284"/>
        <w:jc w:val="both"/>
        <w:rPr>
          <w:rFonts w:ascii="Arial Narrow" w:hAnsi="Arial Narrow"/>
        </w:rPr>
      </w:pPr>
      <w:r w:rsidRPr="00004EFF">
        <w:rPr>
          <w:rFonts w:ascii="Arial Narrow" w:hAnsi="Arial Narrow"/>
        </w:rPr>
        <w:t xml:space="preserve">nie wpłynęła żadna oferta, </w:t>
      </w:r>
    </w:p>
    <w:p w:rsidR="00A20D1C" w:rsidRPr="00004EFF" w:rsidRDefault="00A20D1C" w:rsidP="00D731A0">
      <w:pPr>
        <w:pStyle w:val="Akapitzlist"/>
        <w:numPr>
          <w:ilvl w:val="0"/>
          <w:numId w:val="12"/>
        </w:numPr>
        <w:tabs>
          <w:tab w:val="left" w:pos="1418"/>
          <w:tab w:val="left" w:pos="1701"/>
        </w:tabs>
        <w:spacing w:before="120" w:after="120"/>
        <w:ind w:left="993" w:hanging="284"/>
        <w:jc w:val="both"/>
        <w:rPr>
          <w:rFonts w:ascii="Arial Narrow" w:hAnsi="Arial Narrow"/>
        </w:rPr>
      </w:pPr>
      <w:r w:rsidRPr="00004EFF">
        <w:rPr>
          <w:rFonts w:ascii="Arial Narrow" w:hAnsi="Arial Narrow"/>
        </w:rPr>
        <w:t xml:space="preserve">cena oferty najkorzystniejszej (najtańszej) przekracza kwotę jaką Zamawiający przeznaczył na realizację zamówienia, </w:t>
      </w:r>
    </w:p>
    <w:p w:rsidR="00A20D1C" w:rsidRPr="00004EFF" w:rsidRDefault="00A20D1C" w:rsidP="00D731A0">
      <w:pPr>
        <w:pStyle w:val="Akapitzlist"/>
        <w:numPr>
          <w:ilvl w:val="0"/>
          <w:numId w:val="12"/>
        </w:numPr>
        <w:tabs>
          <w:tab w:val="left" w:pos="1418"/>
          <w:tab w:val="left" w:pos="1701"/>
        </w:tabs>
        <w:spacing w:before="120" w:after="120"/>
        <w:ind w:left="993" w:hanging="284"/>
        <w:jc w:val="both"/>
        <w:rPr>
          <w:rFonts w:ascii="Arial Narrow" w:hAnsi="Arial Narrow"/>
        </w:rPr>
      </w:pPr>
      <w:r w:rsidRPr="00004EFF">
        <w:rPr>
          <w:rFonts w:ascii="Arial Narrow" w:hAnsi="Arial Narrow"/>
        </w:rPr>
        <w:t xml:space="preserve">wystąpiła istotna zmiana okoliczności powodująca, że wykonanie zamówienia nie leży w interesie publicznym czego nie można było wcześniej przewidzieć, </w:t>
      </w:r>
    </w:p>
    <w:p w:rsidR="00952A86" w:rsidRDefault="00E44C0C" w:rsidP="00952A86">
      <w:pPr>
        <w:pStyle w:val="Akapitzlist"/>
        <w:numPr>
          <w:ilvl w:val="0"/>
          <w:numId w:val="12"/>
        </w:numPr>
        <w:tabs>
          <w:tab w:val="left" w:pos="1418"/>
          <w:tab w:val="left" w:pos="1701"/>
        </w:tabs>
        <w:spacing w:before="120" w:after="120"/>
        <w:ind w:left="993" w:hanging="284"/>
        <w:jc w:val="both"/>
        <w:rPr>
          <w:rFonts w:ascii="Arial Narrow" w:hAnsi="Arial Narrow"/>
        </w:rPr>
      </w:pPr>
      <w:r>
        <w:rPr>
          <w:rFonts w:ascii="Arial Narrow" w:hAnsi="Arial Narrow"/>
        </w:rPr>
        <w:t>bez podania przyczyny</w:t>
      </w:r>
    </w:p>
    <w:p w:rsidR="00E44C0C" w:rsidRPr="002B31C4" w:rsidRDefault="00E44C0C" w:rsidP="00E44C0C">
      <w:pPr>
        <w:pStyle w:val="Akapitzlist"/>
        <w:numPr>
          <w:ilvl w:val="0"/>
          <w:numId w:val="12"/>
        </w:numPr>
        <w:tabs>
          <w:tab w:val="left" w:pos="1418"/>
          <w:tab w:val="left" w:pos="1701"/>
        </w:tabs>
        <w:spacing w:before="120" w:after="120"/>
        <w:ind w:left="993" w:hanging="284"/>
        <w:jc w:val="both"/>
        <w:rPr>
          <w:rFonts w:ascii="Arial Narrow" w:hAnsi="Arial Narrow"/>
        </w:rPr>
      </w:pPr>
      <w:r w:rsidRPr="002B31C4">
        <w:rPr>
          <w:rFonts w:ascii="Arial Narrow" w:hAnsi="Arial Narrow"/>
        </w:rPr>
        <w:t>w przypadku złoż</w:t>
      </w:r>
      <w:r>
        <w:rPr>
          <w:rFonts w:ascii="Arial Narrow" w:hAnsi="Arial Narrow"/>
        </w:rPr>
        <w:t xml:space="preserve">enia </w:t>
      </w:r>
      <w:r w:rsidRPr="002B31C4">
        <w:rPr>
          <w:rFonts w:ascii="Arial Narrow" w:hAnsi="Arial Narrow"/>
        </w:rPr>
        <w:t xml:space="preserve">ofert dodatkowych </w:t>
      </w:r>
      <w:r>
        <w:rPr>
          <w:rFonts w:ascii="Arial Narrow" w:hAnsi="Arial Narrow"/>
        </w:rPr>
        <w:t>o takich samych kwotach</w:t>
      </w:r>
      <w:r w:rsidRPr="002B31C4">
        <w:rPr>
          <w:rFonts w:ascii="Arial Narrow" w:hAnsi="Arial Narrow"/>
        </w:rPr>
        <w:t xml:space="preserve">. </w:t>
      </w:r>
    </w:p>
    <w:p w:rsidR="005953ED" w:rsidRPr="00004EFF" w:rsidRDefault="00952A86" w:rsidP="00952A86">
      <w:pPr>
        <w:pStyle w:val="Tekstpodstawowy"/>
        <w:rPr>
          <w:rFonts w:ascii="Arial Narrow" w:hAnsi="Arial Narrow"/>
          <w:b/>
          <w:sz w:val="22"/>
          <w:szCs w:val="22"/>
        </w:rPr>
      </w:pPr>
      <w:r w:rsidRPr="00004EFF">
        <w:rPr>
          <w:rFonts w:ascii="Arial Narrow" w:hAnsi="Arial Narrow"/>
          <w:b/>
          <w:sz w:val="22"/>
          <w:szCs w:val="22"/>
        </w:rPr>
        <w:t xml:space="preserve">IV. </w:t>
      </w:r>
      <w:r w:rsidR="00D731A0" w:rsidRPr="00004EFF">
        <w:rPr>
          <w:rFonts w:ascii="Arial Narrow" w:hAnsi="Arial Narrow"/>
          <w:b/>
          <w:sz w:val="22"/>
          <w:szCs w:val="22"/>
        </w:rPr>
        <w:t>OFERTA MUSI ZAWIERAĆ NASTĘPUJĄCE DOKUMENTY:</w:t>
      </w:r>
    </w:p>
    <w:p w:rsidR="007D6159" w:rsidRPr="00004EFF" w:rsidRDefault="005953ED" w:rsidP="007D6159">
      <w:pPr>
        <w:pStyle w:val="Tekstpodstawowy"/>
        <w:numPr>
          <w:ilvl w:val="0"/>
          <w:numId w:val="10"/>
        </w:numPr>
        <w:spacing w:after="0"/>
        <w:jc w:val="both"/>
        <w:rPr>
          <w:rFonts w:ascii="Arial Narrow" w:hAnsi="Arial Narrow"/>
          <w:b/>
          <w:sz w:val="22"/>
          <w:szCs w:val="22"/>
        </w:rPr>
      </w:pPr>
      <w:r w:rsidRPr="00004EFF">
        <w:rPr>
          <w:rFonts w:ascii="Arial Narrow" w:hAnsi="Arial Narrow"/>
          <w:b/>
          <w:sz w:val="22"/>
          <w:szCs w:val="22"/>
        </w:rPr>
        <w:t xml:space="preserve">Ofertę cenową </w:t>
      </w:r>
      <w:r w:rsidRPr="00004EFF">
        <w:rPr>
          <w:rFonts w:ascii="Arial Narrow" w:hAnsi="Arial Narrow"/>
          <w:sz w:val="22"/>
          <w:szCs w:val="22"/>
        </w:rPr>
        <w:t xml:space="preserve">– </w:t>
      </w:r>
      <w:r w:rsidRPr="00004EFF">
        <w:rPr>
          <w:rFonts w:ascii="Arial Narrow" w:hAnsi="Arial Narrow"/>
          <w:b/>
          <w:sz w:val="22"/>
          <w:szCs w:val="22"/>
        </w:rPr>
        <w:t>zał. nr 1</w:t>
      </w:r>
      <w:r w:rsidR="00623F0D" w:rsidRPr="00004EFF">
        <w:rPr>
          <w:rFonts w:ascii="Arial Narrow" w:hAnsi="Arial Narrow"/>
          <w:b/>
          <w:sz w:val="22"/>
          <w:szCs w:val="22"/>
        </w:rPr>
        <w:t xml:space="preserve"> </w:t>
      </w:r>
      <w:r w:rsidR="00623F0D" w:rsidRPr="00004EFF">
        <w:rPr>
          <w:rFonts w:ascii="Arial Narrow" w:hAnsi="Arial Narrow"/>
          <w:i/>
          <w:sz w:val="22"/>
          <w:szCs w:val="22"/>
        </w:rPr>
        <w:t>(forma dokumentu – oryginał)</w:t>
      </w:r>
    </w:p>
    <w:p w:rsidR="00952A86" w:rsidRPr="009F56AF" w:rsidRDefault="00952A86" w:rsidP="00952A86">
      <w:pPr>
        <w:widowControl/>
        <w:numPr>
          <w:ilvl w:val="0"/>
          <w:numId w:val="10"/>
        </w:numPr>
        <w:suppressAutoHyphens w:val="0"/>
        <w:jc w:val="both"/>
        <w:rPr>
          <w:rFonts w:ascii="Arial Narrow" w:hAnsi="Arial Narrow" w:cs="Times New Roman"/>
          <w:sz w:val="22"/>
          <w:szCs w:val="22"/>
        </w:rPr>
      </w:pPr>
      <w:r w:rsidRPr="00004EFF">
        <w:rPr>
          <w:rFonts w:ascii="Arial Narrow" w:hAnsi="Arial Narrow" w:cs="Times New Roman"/>
          <w:sz w:val="22"/>
          <w:szCs w:val="22"/>
        </w:rPr>
        <w:t xml:space="preserve">Oświadczenie o spełnieniu warunków i  o braku powiązań osobowych lub kapitałowych pomiędzy Wykonawcą a Zamawiającym stanowiące </w:t>
      </w:r>
      <w:r w:rsidRPr="00004EFF">
        <w:rPr>
          <w:rFonts w:ascii="Arial Narrow" w:hAnsi="Arial Narrow" w:cs="Times New Roman"/>
          <w:b/>
          <w:sz w:val="22"/>
          <w:szCs w:val="22"/>
        </w:rPr>
        <w:t xml:space="preserve">Załącznik nr </w:t>
      </w:r>
      <w:r w:rsidR="001618E1" w:rsidRPr="00004EFF">
        <w:rPr>
          <w:rFonts w:ascii="Arial Narrow" w:hAnsi="Arial Narrow" w:cs="Times New Roman"/>
          <w:b/>
          <w:sz w:val="22"/>
          <w:szCs w:val="22"/>
        </w:rPr>
        <w:t>2</w:t>
      </w:r>
      <w:r w:rsidR="00623F0D" w:rsidRPr="00004EFF">
        <w:rPr>
          <w:rFonts w:ascii="Arial Narrow" w:hAnsi="Arial Narrow" w:cs="Times New Roman"/>
          <w:sz w:val="22"/>
          <w:szCs w:val="22"/>
        </w:rPr>
        <w:t xml:space="preserve"> do zapytania ofertowego </w:t>
      </w:r>
      <w:r w:rsidR="00623F0D" w:rsidRPr="00004EFF">
        <w:rPr>
          <w:rFonts w:ascii="Arial Narrow" w:hAnsi="Arial Narrow"/>
          <w:i/>
          <w:sz w:val="22"/>
          <w:szCs w:val="22"/>
        </w:rPr>
        <w:t>(forma dokumentu – oryginał)</w:t>
      </w:r>
    </w:p>
    <w:p w:rsidR="009F56AF" w:rsidRPr="009F56AF" w:rsidRDefault="009F56AF" w:rsidP="00952A86">
      <w:pPr>
        <w:widowControl/>
        <w:numPr>
          <w:ilvl w:val="0"/>
          <w:numId w:val="10"/>
        </w:numPr>
        <w:suppressAutoHyphens w:val="0"/>
        <w:jc w:val="both"/>
        <w:rPr>
          <w:rFonts w:ascii="Arial Narrow" w:hAnsi="Arial Narrow" w:cs="Times New Roman"/>
          <w:sz w:val="22"/>
          <w:szCs w:val="22"/>
        </w:rPr>
      </w:pPr>
      <w:r w:rsidRPr="00795F08">
        <w:rPr>
          <w:rFonts w:ascii="Arial Narrow" w:hAnsi="Arial Narrow"/>
          <w:b/>
          <w:sz w:val="22"/>
          <w:szCs w:val="22"/>
        </w:rPr>
        <w:t>Wykaz osób</w:t>
      </w:r>
      <w:r w:rsidRPr="009F56AF">
        <w:rPr>
          <w:rFonts w:ascii="Arial Narrow" w:hAnsi="Arial Narrow"/>
          <w:sz w:val="22"/>
          <w:szCs w:val="22"/>
        </w:rPr>
        <w:t xml:space="preserve"> – załącznik nr 3 do zapytania ofertowego</w:t>
      </w:r>
      <w:r>
        <w:rPr>
          <w:rFonts w:ascii="Arial Narrow" w:hAnsi="Arial Narrow"/>
          <w:sz w:val="22"/>
          <w:szCs w:val="22"/>
        </w:rPr>
        <w:t xml:space="preserve"> </w:t>
      </w:r>
      <w:r w:rsidRPr="00004EFF">
        <w:rPr>
          <w:rFonts w:ascii="Arial Narrow" w:hAnsi="Arial Narrow"/>
          <w:i/>
          <w:sz w:val="22"/>
          <w:szCs w:val="22"/>
        </w:rPr>
        <w:t>(forma dokumentu – oryginał)</w:t>
      </w:r>
    </w:p>
    <w:p w:rsidR="00952A86" w:rsidRPr="00004EFF" w:rsidRDefault="00952A86" w:rsidP="00952A86">
      <w:pPr>
        <w:widowControl/>
        <w:numPr>
          <w:ilvl w:val="0"/>
          <w:numId w:val="10"/>
        </w:numPr>
        <w:suppressAutoHyphens w:val="0"/>
        <w:contextualSpacing/>
        <w:jc w:val="both"/>
        <w:rPr>
          <w:rFonts w:ascii="Arial Narrow" w:hAnsi="Arial Narrow" w:cs="Times New Roman"/>
          <w:sz w:val="22"/>
          <w:szCs w:val="22"/>
        </w:rPr>
      </w:pPr>
      <w:r w:rsidRPr="00004EFF">
        <w:rPr>
          <w:rFonts w:ascii="Arial Narrow" w:hAnsi="Arial Narrow" w:cs="Times New Roman"/>
          <w:sz w:val="22"/>
          <w:szCs w:val="22"/>
        </w:rPr>
        <w:t xml:space="preserve">Dokumenty, z których wynika umocowanie osób do reprezentowania Wykonawcy, w szczególności: </w:t>
      </w:r>
    </w:p>
    <w:p w:rsidR="00952A86" w:rsidRPr="00004EFF" w:rsidRDefault="00952A86" w:rsidP="00952A86">
      <w:pPr>
        <w:spacing w:before="120" w:after="120"/>
        <w:ind w:left="709"/>
        <w:jc w:val="both"/>
        <w:rPr>
          <w:rFonts w:ascii="Arial Narrow" w:eastAsia="Times New Roman" w:hAnsi="Arial Narrow" w:cs="Times New Roman"/>
          <w:sz w:val="22"/>
          <w:szCs w:val="22"/>
          <w:lang w:eastAsia="x-none"/>
        </w:rPr>
      </w:pPr>
      <w:r w:rsidRPr="00004EFF">
        <w:rPr>
          <w:rFonts w:ascii="Arial Narrow" w:eastAsia="Times New Roman" w:hAnsi="Arial Narrow" w:cs="Times New Roman"/>
          <w:sz w:val="22"/>
          <w:szCs w:val="22"/>
          <w:lang w:eastAsia="x-none"/>
        </w:rPr>
        <w:t xml:space="preserve">1). Odpis z właściwego rejestru lub z centralnej ewidencji i informacji o działalności gospodarczej/KRS, jeżeli odrębne przepisy wymagają wpisu do rejestru lub do ewidencji albo inny dokument potwierdzający uprawnienie do reprezentowania podmiotu przystępującego do postępowania, jeśli z dokumentów rejestrowych to uprawnienie nie </w:t>
      </w:r>
      <w:r w:rsidRPr="00004EFF">
        <w:rPr>
          <w:rFonts w:ascii="Arial Narrow" w:eastAsia="Times New Roman" w:hAnsi="Arial Narrow" w:cs="Times New Roman"/>
          <w:sz w:val="22"/>
          <w:szCs w:val="22"/>
          <w:lang w:eastAsia="x-none"/>
        </w:rPr>
        <w:lastRenderedPageBreak/>
        <w:t xml:space="preserve">wynika, wystawionego nie wcześniej niż 6 miesięcy przed upływem terminu składania ofert lub należy wskazać adres ogólnodostępnych i bezpłatnych baz danych, aby zamawiający mógł zapoznać się z dokumentami w celu wykazania braku podstaw do wykluczenia </w:t>
      </w:r>
    </w:p>
    <w:p w:rsidR="00952A86" w:rsidRPr="00004EFF" w:rsidRDefault="003E4F2F" w:rsidP="00952A86">
      <w:pPr>
        <w:spacing w:before="120" w:after="120"/>
        <w:ind w:left="709" w:hanging="425"/>
        <w:jc w:val="both"/>
        <w:rPr>
          <w:rFonts w:ascii="Arial Narrow" w:eastAsia="Times New Roman" w:hAnsi="Arial Narrow" w:cs="Times New Roman"/>
          <w:sz w:val="22"/>
          <w:szCs w:val="22"/>
          <w:lang w:eastAsia="x-none"/>
        </w:rPr>
      </w:pPr>
      <w:r>
        <w:rPr>
          <w:rFonts w:ascii="Arial Narrow" w:eastAsia="Times New Roman" w:hAnsi="Arial Narrow" w:cs="Times New Roman"/>
          <w:sz w:val="22"/>
          <w:szCs w:val="22"/>
          <w:lang w:eastAsia="x-none"/>
        </w:rPr>
        <w:t>a</w:t>
      </w:r>
      <w:r w:rsidR="00952A86" w:rsidRPr="00004EFF">
        <w:rPr>
          <w:rFonts w:ascii="Arial Narrow" w:eastAsia="Times New Roman" w:hAnsi="Arial Narrow" w:cs="Times New Roman"/>
          <w:sz w:val="22"/>
          <w:szCs w:val="22"/>
          <w:lang w:eastAsia="x-none"/>
        </w:rPr>
        <w:t>)   W przypadku gdy umocowanie osoby upoważnionej do reprezentacji Wykonawcy nie wynika z publicznie dostępnych rejestrów, wówczas do złożonej oferty należy dołączyć pełnomocnictwo.</w:t>
      </w:r>
    </w:p>
    <w:p w:rsidR="00952A86" w:rsidRPr="00004EFF" w:rsidRDefault="00952A86" w:rsidP="00952A86">
      <w:pPr>
        <w:jc w:val="both"/>
        <w:rPr>
          <w:rFonts w:ascii="Arial Narrow" w:hAnsi="Arial Narrow" w:cs="Times New Roman"/>
          <w:sz w:val="22"/>
          <w:szCs w:val="22"/>
        </w:rPr>
      </w:pPr>
      <w:r w:rsidRPr="00004EFF">
        <w:rPr>
          <w:rFonts w:ascii="Arial Narrow" w:hAnsi="Arial Narrow" w:cs="Times New Roman"/>
          <w:sz w:val="22"/>
          <w:szCs w:val="22"/>
        </w:rPr>
        <w:t xml:space="preserve">Zamawiający zastrzega sobie prawo szczegółowego sprawdzenia stanu faktycznego z przedłożonymi dokumentami i oświadczeniami, w tym również poprzez wezwanie Oferenta do wyjaśnienia treści dokumentów lub przedłożenia dodatkowych dokumentów. </w:t>
      </w:r>
    </w:p>
    <w:p w:rsidR="00BD5695" w:rsidRPr="00004EFF" w:rsidRDefault="00BD5695" w:rsidP="009F56AF">
      <w:pPr>
        <w:widowControl/>
        <w:shd w:val="clear" w:color="auto" w:fill="FFFFFF"/>
        <w:suppressAutoHyphens w:val="0"/>
        <w:rPr>
          <w:rFonts w:ascii="Arial Narrow" w:hAnsi="Arial Narrow"/>
          <w:b/>
          <w:bCs/>
          <w:sz w:val="22"/>
          <w:szCs w:val="22"/>
        </w:rPr>
      </w:pPr>
    </w:p>
    <w:p w:rsidR="00BD5695" w:rsidRPr="00004EFF" w:rsidRDefault="00D731A0" w:rsidP="00BD5695">
      <w:pPr>
        <w:pStyle w:val="Akapitzlist"/>
        <w:numPr>
          <w:ilvl w:val="0"/>
          <w:numId w:val="15"/>
        </w:numPr>
        <w:shd w:val="clear" w:color="auto" w:fill="FFFFFF"/>
        <w:ind w:left="426" w:hanging="426"/>
        <w:rPr>
          <w:rFonts w:ascii="Arial Narrow" w:hAnsi="Arial Narrow"/>
          <w:b/>
          <w:bCs/>
        </w:rPr>
      </w:pPr>
      <w:r w:rsidRPr="00004EFF">
        <w:rPr>
          <w:rFonts w:ascii="Arial Narrow" w:hAnsi="Arial Narrow"/>
          <w:b/>
          <w:bCs/>
        </w:rPr>
        <w:t xml:space="preserve">ŚRODKI FINANSOWANIA </w:t>
      </w:r>
    </w:p>
    <w:p w:rsidR="008A328F" w:rsidRPr="002857B7" w:rsidRDefault="00BD5695" w:rsidP="008A328F">
      <w:pPr>
        <w:jc w:val="both"/>
        <w:rPr>
          <w:rFonts w:ascii="Arial Narrow" w:hAnsi="Arial Narrow" w:cs="Times New Roman"/>
        </w:rPr>
      </w:pPr>
      <w:r w:rsidRPr="00004EFF">
        <w:rPr>
          <w:rFonts w:ascii="Arial Narrow" w:eastAsia="Times New Roman" w:hAnsi="Arial Narrow" w:cs="Times New Roman"/>
          <w:kern w:val="0"/>
          <w:sz w:val="22"/>
          <w:szCs w:val="22"/>
          <w:lang w:eastAsia="pl-PL" w:bidi="ar-SA"/>
        </w:rPr>
        <w:t>Zamówienie</w:t>
      </w:r>
      <w:r w:rsidR="0015727B">
        <w:rPr>
          <w:rFonts w:ascii="Arial Narrow" w:eastAsia="Times New Roman" w:hAnsi="Arial Narrow" w:cs="Times New Roman"/>
          <w:kern w:val="0"/>
          <w:sz w:val="22"/>
          <w:szCs w:val="22"/>
          <w:lang w:eastAsia="pl-PL" w:bidi="ar-SA"/>
        </w:rPr>
        <w:t xml:space="preserve"> planowane </w:t>
      </w:r>
      <w:r w:rsidRPr="00004EFF">
        <w:rPr>
          <w:rFonts w:ascii="Arial Narrow" w:eastAsia="Times New Roman" w:hAnsi="Arial Narrow" w:cs="Times New Roman"/>
          <w:kern w:val="0"/>
          <w:sz w:val="22"/>
          <w:szCs w:val="22"/>
          <w:lang w:eastAsia="pl-PL" w:bidi="ar-SA"/>
        </w:rPr>
        <w:t xml:space="preserve"> jest </w:t>
      </w:r>
      <w:r w:rsidR="0015727B">
        <w:rPr>
          <w:rFonts w:ascii="Arial Narrow" w:eastAsia="Times New Roman" w:hAnsi="Arial Narrow" w:cs="Times New Roman"/>
          <w:kern w:val="0"/>
          <w:sz w:val="22"/>
          <w:szCs w:val="22"/>
          <w:lang w:eastAsia="pl-PL" w:bidi="ar-SA"/>
        </w:rPr>
        <w:t>do dofinansowania</w:t>
      </w:r>
      <w:r w:rsidRPr="00004EFF">
        <w:rPr>
          <w:rFonts w:ascii="Arial Narrow" w:eastAsia="Times New Roman" w:hAnsi="Arial Narrow" w:cs="Times New Roman"/>
          <w:kern w:val="0"/>
          <w:sz w:val="22"/>
          <w:szCs w:val="22"/>
          <w:lang w:eastAsia="pl-PL" w:bidi="ar-SA"/>
        </w:rPr>
        <w:t xml:space="preserve"> w ramach </w:t>
      </w:r>
      <w:r w:rsidR="008A328F" w:rsidRPr="002857B7">
        <w:rPr>
          <w:rFonts w:ascii="Arial Narrow" w:hAnsi="Arial Narrow" w:cs="Times New Roman"/>
        </w:rPr>
        <w:t>Programu rozwoju małej infrastruktury sportowo-rekreacyjnej o charakterze wielopokoleniowym – Otwarte Strefy Aktywności (OSA) edycja 2019.</w:t>
      </w:r>
    </w:p>
    <w:p w:rsidR="000E14D3" w:rsidRPr="002857B7" w:rsidRDefault="000E14D3" w:rsidP="000E14D3">
      <w:pPr>
        <w:widowControl/>
        <w:suppressAutoHyphens w:val="0"/>
        <w:jc w:val="both"/>
        <w:rPr>
          <w:rFonts w:ascii="Arial Narrow" w:eastAsia="Times New Roman" w:hAnsi="Arial Narrow" w:cs="Times New Roman"/>
          <w:kern w:val="0"/>
          <w:sz w:val="22"/>
          <w:szCs w:val="22"/>
          <w:lang w:eastAsia="pl-PL" w:bidi="ar-SA"/>
        </w:rPr>
      </w:pPr>
    </w:p>
    <w:p w:rsidR="000E14D3" w:rsidRDefault="000E14D3" w:rsidP="000E14D3">
      <w:pPr>
        <w:widowControl/>
        <w:suppressAutoHyphens w:val="0"/>
        <w:jc w:val="both"/>
        <w:rPr>
          <w:rFonts w:ascii="Arial Narrow" w:eastAsia="Times New Roman" w:hAnsi="Arial Narrow" w:cs="Times New Roman"/>
          <w:kern w:val="0"/>
          <w:sz w:val="22"/>
          <w:szCs w:val="22"/>
          <w:lang w:eastAsia="pl-PL" w:bidi="ar-SA"/>
        </w:rPr>
      </w:pPr>
    </w:p>
    <w:p w:rsidR="000F27F3" w:rsidRPr="000F27F3" w:rsidRDefault="00D731A0" w:rsidP="009F56AF">
      <w:pPr>
        <w:pStyle w:val="Akapitzlist"/>
        <w:numPr>
          <w:ilvl w:val="0"/>
          <w:numId w:val="15"/>
        </w:numPr>
        <w:spacing w:line="360" w:lineRule="auto"/>
        <w:ind w:left="426" w:hanging="426"/>
        <w:jc w:val="both"/>
        <w:rPr>
          <w:rFonts w:ascii="Arial Narrow" w:hAnsi="Arial Narrow"/>
          <w:b/>
          <w:spacing w:val="-6"/>
        </w:rPr>
      </w:pPr>
      <w:r w:rsidRPr="009F56AF">
        <w:rPr>
          <w:rFonts w:ascii="Arial Narrow" w:hAnsi="Arial Narrow"/>
          <w:b/>
        </w:rPr>
        <w:t>OKRES REALIZACJI ZAMÓWIENIA</w:t>
      </w:r>
      <w:r w:rsidR="00220142" w:rsidRPr="009F56AF">
        <w:rPr>
          <w:rFonts w:ascii="Arial Narrow" w:hAnsi="Arial Narrow"/>
          <w:b/>
        </w:rPr>
        <w:t xml:space="preserve">: </w:t>
      </w:r>
      <w:r w:rsidR="004D57F2" w:rsidRPr="009F56AF">
        <w:rPr>
          <w:rFonts w:ascii="Arial Narrow" w:hAnsi="Arial Narrow"/>
          <w:bCs/>
        </w:rPr>
        <w:t xml:space="preserve">od </w:t>
      </w:r>
      <w:r w:rsidR="008571AE" w:rsidRPr="009F56AF">
        <w:rPr>
          <w:rFonts w:ascii="Arial Narrow" w:hAnsi="Arial Narrow"/>
          <w:bCs/>
        </w:rPr>
        <w:t xml:space="preserve">dnia </w:t>
      </w:r>
      <w:r w:rsidR="004D57F2" w:rsidRPr="009F56AF">
        <w:rPr>
          <w:rFonts w:ascii="Arial Narrow" w:hAnsi="Arial Narrow"/>
          <w:bCs/>
        </w:rPr>
        <w:t xml:space="preserve">podpisania umowy do </w:t>
      </w:r>
      <w:r w:rsidR="008B6653" w:rsidRPr="009F56AF">
        <w:rPr>
          <w:rFonts w:ascii="Arial Narrow" w:hAnsi="Arial Narrow"/>
          <w:bCs/>
        </w:rPr>
        <w:t xml:space="preserve">dnia </w:t>
      </w:r>
      <w:r w:rsidR="008A328F">
        <w:rPr>
          <w:rFonts w:ascii="Cambria" w:eastAsia="Calibri" w:hAnsi="Cambria"/>
          <w:b/>
          <w:sz w:val="20"/>
          <w:szCs w:val="20"/>
          <w:lang w:eastAsia="pl-PL"/>
        </w:rPr>
        <w:t xml:space="preserve">25.10.2019 r. </w:t>
      </w:r>
    </w:p>
    <w:p w:rsidR="000E14D3" w:rsidRPr="009F56AF" w:rsidRDefault="009F56AF" w:rsidP="000F27F3">
      <w:pPr>
        <w:pStyle w:val="Akapitzlist"/>
        <w:spacing w:line="360" w:lineRule="auto"/>
        <w:ind w:left="426"/>
        <w:jc w:val="both"/>
        <w:rPr>
          <w:rFonts w:ascii="Arial Narrow" w:hAnsi="Arial Narrow"/>
          <w:b/>
          <w:spacing w:val="-6"/>
        </w:rPr>
      </w:pPr>
      <w:r w:rsidRPr="009F56AF">
        <w:rPr>
          <w:rFonts w:ascii="Arial Narrow" w:hAnsi="Arial Narrow"/>
          <w:b/>
          <w:spacing w:val="-6"/>
        </w:rPr>
        <w:t xml:space="preserve">Wykonawca zobowiązuje się świadczyć usługi do czasu faktycznego zakończenia robót, rozliczenia końcowego oraz zakończenia okresu gwarancji. </w:t>
      </w:r>
    </w:p>
    <w:p w:rsidR="00220142" w:rsidRPr="00004EFF" w:rsidRDefault="00220142" w:rsidP="00CA5835">
      <w:pPr>
        <w:rPr>
          <w:rFonts w:ascii="Arial Narrow" w:hAnsi="Arial Narrow"/>
          <w:b/>
          <w:sz w:val="22"/>
          <w:szCs w:val="22"/>
        </w:rPr>
      </w:pPr>
      <w:r w:rsidRPr="00004EFF">
        <w:rPr>
          <w:rFonts w:ascii="Arial Narrow" w:hAnsi="Arial Narrow"/>
          <w:b/>
          <w:sz w:val="22"/>
          <w:szCs w:val="22"/>
        </w:rPr>
        <w:t>V</w:t>
      </w:r>
      <w:r w:rsidR="004D57F2" w:rsidRPr="00004EFF">
        <w:rPr>
          <w:rFonts w:ascii="Arial Narrow" w:hAnsi="Arial Narrow"/>
          <w:b/>
          <w:sz w:val="22"/>
          <w:szCs w:val="22"/>
        </w:rPr>
        <w:t>I</w:t>
      </w:r>
      <w:r w:rsidR="00D731A0" w:rsidRPr="00004EFF">
        <w:rPr>
          <w:rFonts w:ascii="Arial Narrow" w:hAnsi="Arial Narrow"/>
          <w:b/>
          <w:sz w:val="22"/>
          <w:szCs w:val="22"/>
        </w:rPr>
        <w:t>I</w:t>
      </w:r>
      <w:r w:rsidRPr="00004EFF">
        <w:rPr>
          <w:rFonts w:ascii="Arial Narrow" w:hAnsi="Arial Narrow"/>
          <w:b/>
          <w:sz w:val="22"/>
          <w:szCs w:val="22"/>
        </w:rPr>
        <w:t xml:space="preserve">. </w:t>
      </w:r>
      <w:r w:rsidR="00D731A0" w:rsidRPr="00004EFF">
        <w:rPr>
          <w:rFonts w:ascii="Arial Narrow" w:hAnsi="Arial Narrow"/>
          <w:b/>
          <w:sz w:val="22"/>
          <w:szCs w:val="22"/>
        </w:rPr>
        <w:t xml:space="preserve">TERMIN I MIEJSCE SKŁADANIA OFERT: </w:t>
      </w:r>
    </w:p>
    <w:p w:rsidR="004D57F2" w:rsidRPr="00004EFF" w:rsidRDefault="004D57F2" w:rsidP="00CA5835">
      <w:pPr>
        <w:rPr>
          <w:rFonts w:ascii="Arial Narrow" w:hAnsi="Arial Narrow"/>
          <w:sz w:val="22"/>
          <w:szCs w:val="22"/>
        </w:rPr>
      </w:pPr>
    </w:p>
    <w:p w:rsidR="00E509A1" w:rsidRPr="002E7C20" w:rsidRDefault="00220142" w:rsidP="00004EFF">
      <w:pPr>
        <w:jc w:val="both"/>
        <w:rPr>
          <w:rFonts w:ascii="Arial Narrow" w:hAnsi="Arial Narrow"/>
          <w:sz w:val="22"/>
          <w:szCs w:val="22"/>
        </w:rPr>
      </w:pPr>
      <w:r w:rsidRPr="00004EFF">
        <w:rPr>
          <w:rFonts w:ascii="Arial Narrow" w:hAnsi="Arial Narrow"/>
          <w:sz w:val="22"/>
          <w:szCs w:val="22"/>
        </w:rPr>
        <w:t xml:space="preserve">Oferty należy składać </w:t>
      </w:r>
      <w:r w:rsidRPr="00004EFF">
        <w:rPr>
          <w:rFonts w:ascii="Arial Narrow" w:hAnsi="Arial Narrow"/>
          <w:b/>
          <w:sz w:val="22"/>
          <w:szCs w:val="22"/>
        </w:rPr>
        <w:t xml:space="preserve">do </w:t>
      </w:r>
      <w:r w:rsidRPr="002E7C20">
        <w:rPr>
          <w:rFonts w:ascii="Arial Narrow" w:hAnsi="Arial Narrow"/>
          <w:b/>
          <w:sz w:val="22"/>
          <w:szCs w:val="22"/>
        </w:rPr>
        <w:t xml:space="preserve">dnia </w:t>
      </w:r>
      <w:r w:rsidR="0015727B" w:rsidRPr="002E7C20">
        <w:rPr>
          <w:rFonts w:ascii="Arial Narrow" w:hAnsi="Arial Narrow"/>
          <w:b/>
          <w:sz w:val="22"/>
          <w:szCs w:val="22"/>
        </w:rPr>
        <w:t>25</w:t>
      </w:r>
      <w:r w:rsidR="000F27F3" w:rsidRPr="002E7C20">
        <w:rPr>
          <w:rFonts w:ascii="Arial Narrow" w:hAnsi="Arial Narrow"/>
          <w:b/>
          <w:sz w:val="22"/>
          <w:szCs w:val="22"/>
        </w:rPr>
        <w:t>.06.2019</w:t>
      </w:r>
      <w:r w:rsidRPr="002E7C20">
        <w:rPr>
          <w:rFonts w:ascii="Arial Narrow" w:hAnsi="Arial Narrow"/>
          <w:b/>
          <w:sz w:val="22"/>
          <w:szCs w:val="22"/>
        </w:rPr>
        <w:t xml:space="preserve"> r.</w:t>
      </w:r>
      <w:r w:rsidR="009E33FE" w:rsidRPr="002E7C20">
        <w:rPr>
          <w:rFonts w:ascii="Arial Narrow" w:hAnsi="Arial Narrow"/>
          <w:b/>
          <w:sz w:val="22"/>
          <w:szCs w:val="22"/>
        </w:rPr>
        <w:t xml:space="preserve"> do godz. </w:t>
      </w:r>
      <w:r w:rsidR="008B6653" w:rsidRPr="002E7C20">
        <w:rPr>
          <w:rFonts w:ascii="Arial Narrow" w:hAnsi="Arial Narrow"/>
          <w:b/>
          <w:sz w:val="22"/>
          <w:szCs w:val="22"/>
        </w:rPr>
        <w:t>1</w:t>
      </w:r>
      <w:r w:rsidR="000A5057" w:rsidRPr="002E7C20">
        <w:rPr>
          <w:rFonts w:ascii="Arial Narrow" w:hAnsi="Arial Narrow"/>
          <w:b/>
          <w:sz w:val="22"/>
          <w:szCs w:val="22"/>
        </w:rPr>
        <w:t>0</w:t>
      </w:r>
      <w:r w:rsidR="007D6159" w:rsidRPr="002E7C20">
        <w:rPr>
          <w:rFonts w:ascii="Arial Narrow" w:hAnsi="Arial Narrow"/>
          <w:b/>
          <w:sz w:val="22"/>
          <w:szCs w:val="22"/>
        </w:rPr>
        <w:t>:00</w:t>
      </w:r>
      <w:r w:rsidR="007D6159" w:rsidRPr="002E7C20">
        <w:rPr>
          <w:rFonts w:ascii="Arial Narrow" w:hAnsi="Arial Narrow"/>
          <w:sz w:val="22"/>
          <w:szCs w:val="22"/>
        </w:rPr>
        <w:t>,</w:t>
      </w:r>
      <w:r w:rsidRPr="002E7C20">
        <w:rPr>
          <w:rFonts w:ascii="Arial Narrow" w:hAnsi="Arial Narrow"/>
          <w:sz w:val="22"/>
          <w:szCs w:val="22"/>
        </w:rPr>
        <w:t xml:space="preserve"> </w:t>
      </w:r>
      <w:r w:rsidR="00E509A1" w:rsidRPr="002E7C20">
        <w:rPr>
          <w:rFonts w:ascii="Arial Narrow" w:hAnsi="Arial Narrow"/>
          <w:sz w:val="22"/>
          <w:szCs w:val="22"/>
        </w:rPr>
        <w:t xml:space="preserve">w sekretariacie </w:t>
      </w:r>
      <w:r w:rsidR="00004EFF" w:rsidRPr="002E7C20">
        <w:rPr>
          <w:rFonts w:ascii="Arial Narrow" w:hAnsi="Arial Narrow"/>
          <w:sz w:val="22"/>
          <w:szCs w:val="22"/>
        </w:rPr>
        <w:t xml:space="preserve">Urzędu Gminy w Strawczynie, ul. </w:t>
      </w:r>
      <w:r w:rsidR="00E509A1" w:rsidRPr="002E7C20">
        <w:rPr>
          <w:rFonts w:ascii="Arial Narrow" w:hAnsi="Arial Narrow"/>
          <w:sz w:val="22"/>
          <w:szCs w:val="22"/>
        </w:rPr>
        <w:t xml:space="preserve">Żeromskiego 16, 26-067 Strawczyn pokój nr 3. Oferty w formie pisemnej można składać osobiście lub nadsyłać pocztą tradycyjną na w/w adres. Oferty złożone w formie innej niż wymienione i oferty złożone po wskazanym terminie nie będą rozpatrywane. Liczy się data wpływu do siedziby Zamawiającego. </w:t>
      </w:r>
    </w:p>
    <w:p w:rsidR="009E33FE" w:rsidRPr="002E7C20" w:rsidRDefault="009E33FE" w:rsidP="00CA5835">
      <w:pPr>
        <w:rPr>
          <w:rFonts w:ascii="Arial Narrow" w:hAnsi="Arial Narrow"/>
          <w:sz w:val="22"/>
          <w:szCs w:val="22"/>
        </w:rPr>
      </w:pPr>
    </w:p>
    <w:p w:rsidR="009E33FE" w:rsidRPr="002E7C20" w:rsidRDefault="009E33FE" w:rsidP="009E33FE">
      <w:pPr>
        <w:autoSpaceDE w:val="0"/>
        <w:jc w:val="both"/>
        <w:rPr>
          <w:rFonts w:ascii="Arial Narrow" w:hAnsi="Arial Narrow" w:cs="Times New Roman"/>
          <w:b/>
          <w:sz w:val="22"/>
          <w:szCs w:val="22"/>
        </w:rPr>
      </w:pPr>
      <w:r w:rsidRPr="002E7C20">
        <w:rPr>
          <w:rFonts w:ascii="Arial Narrow" w:hAnsi="Arial Narrow" w:cs="Times New Roman"/>
          <w:b/>
          <w:bCs/>
          <w:sz w:val="22"/>
          <w:szCs w:val="22"/>
        </w:rPr>
        <w:t>VI</w:t>
      </w:r>
      <w:r w:rsidR="00D731A0" w:rsidRPr="002E7C20">
        <w:rPr>
          <w:rFonts w:ascii="Arial Narrow" w:hAnsi="Arial Narrow" w:cs="Times New Roman"/>
          <w:b/>
          <w:bCs/>
          <w:sz w:val="22"/>
          <w:szCs w:val="22"/>
        </w:rPr>
        <w:t>I</w:t>
      </w:r>
      <w:r w:rsidRPr="002E7C20">
        <w:rPr>
          <w:rFonts w:ascii="Arial Narrow" w:hAnsi="Arial Narrow" w:cs="Times New Roman"/>
          <w:b/>
          <w:bCs/>
          <w:sz w:val="22"/>
          <w:szCs w:val="22"/>
        </w:rPr>
        <w:t xml:space="preserve">I. </w:t>
      </w:r>
      <w:r w:rsidR="00D731A0" w:rsidRPr="002E7C20">
        <w:rPr>
          <w:rFonts w:ascii="Arial Narrow" w:hAnsi="Arial Narrow" w:cs="Times New Roman"/>
          <w:b/>
          <w:sz w:val="22"/>
          <w:szCs w:val="22"/>
        </w:rPr>
        <w:t>OPIS SPOSOBU PRZYGOTOWANIA OFERT:</w:t>
      </w:r>
    </w:p>
    <w:p w:rsidR="009E33FE" w:rsidRPr="002E7C20" w:rsidRDefault="009E33FE" w:rsidP="009E33FE">
      <w:pPr>
        <w:suppressAutoHyphens w:val="0"/>
        <w:autoSpaceDE w:val="0"/>
        <w:jc w:val="both"/>
        <w:rPr>
          <w:rFonts w:ascii="Arial Narrow" w:hAnsi="Arial Narrow" w:cs="Times New Roman"/>
          <w:sz w:val="22"/>
          <w:szCs w:val="22"/>
        </w:rPr>
      </w:pPr>
    </w:p>
    <w:p w:rsidR="009E33FE" w:rsidRPr="002E7C20" w:rsidRDefault="009E33FE" w:rsidP="009E33FE">
      <w:pPr>
        <w:suppressAutoHyphens w:val="0"/>
        <w:autoSpaceDE w:val="0"/>
        <w:jc w:val="both"/>
        <w:rPr>
          <w:rFonts w:ascii="Arial Narrow" w:hAnsi="Arial Narrow" w:cs="Times New Roman"/>
          <w:sz w:val="22"/>
          <w:szCs w:val="22"/>
        </w:rPr>
      </w:pPr>
      <w:r w:rsidRPr="002E7C20">
        <w:rPr>
          <w:rFonts w:ascii="Arial Narrow" w:hAnsi="Arial Narrow" w:cs="Times New Roman"/>
          <w:sz w:val="22"/>
          <w:szCs w:val="22"/>
        </w:rPr>
        <w:t>1. Ofertę należy</w:t>
      </w:r>
      <w:r w:rsidRPr="002E7C20">
        <w:rPr>
          <w:rFonts w:ascii="Arial Narrow" w:eastAsia="TimesNewRoman" w:hAnsi="Arial Narrow" w:cs="Times New Roman"/>
          <w:sz w:val="22"/>
          <w:szCs w:val="22"/>
        </w:rPr>
        <w:t xml:space="preserve"> </w:t>
      </w:r>
      <w:r w:rsidRPr="002E7C20">
        <w:rPr>
          <w:rFonts w:ascii="Arial Narrow" w:hAnsi="Arial Narrow" w:cs="Times New Roman"/>
          <w:sz w:val="22"/>
          <w:szCs w:val="22"/>
        </w:rPr>
        <w:t>sporz</w:t>
      </w:r>
      <w:r w:rsidRPr="002E7C20">
        <w:rPr>
          <w:rFonts w:ascii="Arial Narrow" w:eastAsia="TimesNewRoman" w:hAnsi="Arial Narrow" w:cs="Times New Roman"/>
          <w:sz w:val="22"/>
          <w:szCs w:val="22"/>
        </w:rPr>
        <w:t>ą</w:t>
      </w:r>
      <w:r w:rsidRPr="002E7C20">
        <w:rPr>
          <w:rFonts w:ascii="Arial Narrow" w:hAnsi="Arial Narrow" w:cs="Times New Roman"/>
          <w:sz w:val="22"/>
          <w:szCs w:val="22"/>
        </w:rPr>
        <w:t>dzić w j</w:t>
      </w:r>
      <w:r w:rsidRPr="002E7C20">
        <w:rPr>
          <w:rFonts w:ascii="Arial Narrow" w:eastAsia="TimesNewRoman" w:hAnsi="Arial Narrow" w:cs="Times New Roman"/>
          <w:sz w:val="22"/>
          <w:szCs w:val="22"/>
        </w:rPr>
        <w:t>ę</w:t>
      </w:r>
      <w:r w:rsidRPr="002E7C20">
        <w:rPr>
          <w:rFonts w:ascii="Arial Narrow" w:hAnsi="Arial Narrow" w:cs="Times New Roman"/>
          <w:sz w:val="22"/>
          <w:szCs w:val="22"/>
        </w:rPr>
        <w:t>zyku polskim, z zachowaniem formy pisemnej pod rygorem nieważności.</w:t>
      </w:r>
    </w:p>
    <w:p w:rsidR="009E33FE" w:rsidRPr="002E7C20" w:rsidRDefault="009E33FE" w:rsidP="009E33FE">
      <w:pPr>
        <w:suppressAutoHyphens w:val="0"/>
        <w:autoSpaceDE w:val="0"/>
        <w:jc w:val="both"/>
        <w:rPr>
          <w:rFonts w:ascii="Arial Narrow" w:hAnsi="Arial Narrow" w:cs="Times New Roman"/>
          <w:sz w:val="22"/>
          <w:szCs w:val="22"/>
        </w:rPr>
      </w:pPr>
      <w:r w:rsidRPr="002E7C20">
        <w:rPr>
          <w:rFonts w:ascii="Arial Narrow" w:hAnsi="Arial Narrow" w:cs="Times New Roman"/>
          <w:sz w:val="22"/>
          <w:szCs w:val="22"/>
        </w:rPr>
        <w:t>2. Tre</w:t>
      </w:r>
      <w:r w:rsidRPr="002E7C20">
        <w:rPr>
          <w:rFonts w:ascii="Arial Narrow" w:eastAsia="TimesNewRoman" w:hAnsi="Arial Narrow" w:cs="Times New Roman"/>
          <w:sz w:val="22"/>
          <w:szCs w:val="22"/>
        </w:rPr>
        <w:t xml:space="preserve">ść </w:t>
      </w:r>
      <w:r w:rsidRPr="002E7C20">
        <w:rPr>
          <w:rFonts w:ascii="Arial Narrow" w:hAnsi="Arial Narrow" w:cs="Times New Roman"/>
          <w:sz w:val="22"/>
          <w:szCs w:val="22"/>
        </w:rPr>
        <w:t>oferty musi odpowiada</w:t>
      </w:r>
      <w:r w:rsidRPr="002E7C20">
        <w:rPr>
          <w:rFonts w:ascii="Arial Narrow" w:eastAsia="TimesNewRoman" w:hAnsi="Arial Narrow" w:cs="Times New Roman"/>
          <w:sz w:val="22"/>
          <w:szCs w:val="22"/>
        </w:rPr>
        <w:t xml:space="preserve">ć </w:t>
      </w:r>
      <w:r w:rsidRPr="002E7C20">
        <w:rPr>
          <w:rFonts w:ascii="Arial Narrow" w:hAnsi="Arial Narrow" w:cs="Times New Roman"/>
          <w:sz w:val="22"/>
          <w:szCs w:val="22"/>
        </w:rPr>
        <w:t>tre</w:t>
      </w:r>
      <w:r w:rsidRPr="002E7C20">
        <w:rPr>
          <w:rFonts w:ascii="Arial Narrow" w:eastAsia="TimesNewRoman" w:hAnsi="Arial Narrow" w:cs="Times New Roman"/>
          <w:sz w:val="22"/>
          <w:szCs w:val="22"/>
        </w:rPr>
        <w:t>ś</w:t>
      </w:r>
      <w:r w:rsidRPr="002E7C20">
        <w:rPr>
          <w:rFonts w:ascii="Arial Narrow" w:hAnsi="Arial Narrow" w:cs="Times New Roman"/>
          <w:sz w:val="22"/>
          <w:szCs w:val="22"/>
        </w:rPr>
        <w:t>ci niniejszego ogłoszenia.</w:t>
      </w:r>
    </w:p>
    <w:p w:rsidR="008B6653" w:rsidRPr="002E7C20" w:rsidRDefault="009E33FE" w:rsidP="008B6653">
      <w:pPr>
        <w:widowControl/>
        <w:suppressAutoHyphens w:val="0"/>
        <w:spacing w:line="276" w:lineRule="auto"/>
        <w:ind w:right="6"/>
        <w:jc w:val="both"/>
        <w:rPr>
          <w:rFonts w:ascii="Arial Narrow" w:hAnsi="Arial Narrow" w:cs="Arial"/>
          <w:sz w:val="22"/>
          <w:szCs w:val="22"/>
        </w:rPr>
      </w:pPr>
      <w:r w:rsidRPr="002E7C20">
        <w:rPr>
          <w:rFonts w:ascii="Arial Narrow" w:hAnsi="Arial Narrow" w:cs="Times New Roman"/>
          <w:sz w:val="22"/>
          <w:szCs w:val="22"/>
        </w:rPr>
        <w:t>3. Oferta oraz inne o</w:t>
      </w:r>
      <w:r w:rsidRPr="002E7C20">
        <w:rPr>
          <w:rFonts w:ascii="Arial Narrow" w:eastAsia="TimesNewRoman" w:hAnsi="Arial Narrow" w:cs="Times New Roman"/>
          <w:sz w:val="22"/>
          <w:szCs w:val="22"/>
        </w:rPr>
        <w:t>ś</w:t>
      </w:r>
      <w:r w:rsidRPr="002E7C20">
        <w:rPr>
          <w:rFonts w:ascii="Arial Narrow" w:hAnsi="Arial Narrow" w:cs="Times New Roman"/>
          <w:sz w:val="22"/>
          <w:szCs w:val="22"/>
        </w:rPr>
        <w:t>wiadczenia winny by</w:t>
      </w:r>
      <w:r w:rsidRPr="002E7C20">
        <w:rPr>
          <w:rFonts w:ascii="Arial Narrow" w:eastAsia="TimesNewRoman" w:hAnsi="Arial Narrow" w:cs="Times New Roman"/>
          <w:sz w:val="22"/>
          <w:szCs w:val="22"/>
        </w:rPr>
        <w:t xml:space="preserve">ć </w:t>
      </w:r>
      <w:r w:rsidR="008B6653" w:rsidRPr="002E7C20">
        <w:rPr>
          <w:rFonts w:ascii="Arial Narrow" w:eastAsia="TimesNewRoman" w:hAnsi="Arial Narrow" w:cs="Times New Roman"/>
          <w:sz w:val="22"/>
          <w:szCs w:val="22"/>
        </w:rPr>
        <w:t xml:space="preserve">złożone w formie oryginału, </w:t>
      </w:r>
      <w:r w:rsidRPr="002E7C20">
        <w:rPr>
          <w:rFonts w:ascii="Arial Narrow" w:hAnsi="Arial Narrow" w:cs="Times New Roman"/>
          <w:sz w:val="22"/>
          <w:szCs w:val="22"/>
        </w:rPr>
        <w:t>ostemplowane piecz</w:t>
      </w:r>
      <w:r w:rsidRPr="002E7C20">
        <w:rPr>
          <w:rFonts w:ascii="Arial Narrow" w:eastAsia="TimesNewRoman" w:hAnsi="Arial Narrow" w:cs="Times New Roman"/>
          <w:sz w:val="22"/>
          <w:szCs w:val="22"/>
        </w:rPr>
        <w:t>ą</w:t>
      </w:r>
      <w:r w:rsidRPr="002E7C20">
        <w:rPr>
          <w:rFonts w:ascii="Arial Narrow" w:hAnsi="Arial Narrow" w:cs="Times New Roman"/>
          <w:sz w:val="22"/>
          <w:szCs w:val="22"/>
        </w:rPr>
        <w:t>tk</w:t>
      </w:r>
      <w:r w:rsidRPr="002E7C20">
        <w:rPr>
          <w:rFonts w:ascii="Arial Narrow" w:eastAsia="TimesNewRoman" w:hAnsi="Arial Narrow" w:cs="Times New Roman"/>
          <w:sz w:val="22"/>
          <w:szCs w:val="22"/>
        </w:rPr>
        <w:t xml:space="preserve">ą </w:t>
      </w:r>
      <w:r w:rsidRPr="002E7C20">
        <w:rPr>
          <w:rFonts w:ascii="Arial Narrow" w:hAnsi="Arial Narrow" w:cs="Times New Roman"/>
          <w:sz w:val="22"/>
          <w:szCs w:val="22"/>
        </w:rPr>
        <w:t>firmow</w:t>
      </w:r>
      <w:r w:rsidRPr="002E7C20">
        <w:rPr>
          <w:rFonts w:ascii="Arial Narrow" w:eastAsia="TimesNewRoman" w:hAnsi="Arial Narrow" w:cs="Times New Roman"/>
          <w:sz w:val="22"/>
          <w:szCs w:val="22"/>
        </w:rPr>
        <w:t xml:space="preserve">ą </w:t>
      </w:r>
      <w:r w:rsidR="008B6653" w:rsidRPr="002E7C20">
        <w:rPr>
          <w:rFonts w:ascii="Arial Narrow" w:hAnsi="Arial Narrow" w:cs="Times New Roman"/>
          <w:sz w:val="22"/>
          <w:szCs w:val="22"/>
        </w:rPr>
        <w:t xml:space="preserve">oraz podpisane </w:t>
      </w:r>
      <w:r w:rsidRPr="002E7C20">
        <w:rPr>
          <w:rFonts w:ascii="Arial Narrow" w:hAnsi="Arial Narrow" w:cs="Times New Roman"/>
          <w:sz w:val="22"/>
          <w:szCs w:val="22"/>
        </w:rPr>
        <w:t>i opiecz</w:t>
      </w:r>
      <w:r w:rsidRPr="002E7C20">
        <w:rPr>
          <w:rFonts w:ascii="Arial Narrow" w:eastAsia="TimesNewRoman" w:hAnsi="Arial Narrow" w:cs="Times New Roman"/>
          <w:sz w:val="22"/>
          <w:szCs w:val="22"/>
        </w:rPr>
        <w:t>ę</w:t>
      </w:r>
      <w:r w:rsidRPr="002E7C20">
        <w:rPr>
          <w:rFonts w:ascii="Arial Narrow" w:hAnsi="Arial Narrow" w:cs="Times New Roman"/>
          <w:sz w:val="22"/>
          <w:szCs w:val="22"/>
        </w:rPr>
        <w:t>towane piecz</w:t>
      </w:r>
      <w:r w:rsidRPr="002E7C20">
        <w:rPr>
          <w:rFonts w:ascii="Arial Narrow" w:eastAsia="TimesNewRoman" w:hAnsi="Arial Narrow" w:cs="Times New Roman"/>
          <w:sz w:val="22"/>
          <w:szCs w:val="22"/>
        </w:rPr>
        <w:t>ą</w:t>
      </w:r>
      <w:r w:rsidRPr="002E7C20">
        <w:rPr>
          <w:rFonts w:ascii="Arial Narrow" w:hAnsi="Arial Narrow" w:cs="Times New Roman"/>
          <w:sz w:val="22"/>
          <w:szCs w:val="22"/>
        </w:rPr>
        <w:t>tk</w:t>
      </w:r>
      <w:r w:rsidRPr="002E7C20">
        <w:rPr>
          <w:rFonts w:ascii="Arial Narrow" w:eastAsia="TimesNewRoman" w:hAnsi="Arial Narrow" w:cs="Times New Roman"/>
          <w:sz w:val="22"/>
          <w:szCs w:val="22"/>
        </w:rPr>
        <w:t xml:space="preserve">ą </w:t>
      </w:r>
      <w:r w:rsidRPr="002E7C20">
        <w:rPr>
          <w:rFonts w:ascii="Arial Narrow" w:hAnsi="Arial Narrow" w:cs="Times New Roman"/>
          <w:sz w:val="22"/>
          <w:szCs w:val="22"/>
        </w:rPr>
        <w:t>imienn</w:t>
      </w:r>
      <w:r w:rsidRPr="002E7C20">
        <w:rPr>
          <w:rFonts w:ascii="Arial Narrow" w:eastAsia="TimesNewRoman" w:hAnsi="Arial Narrow" w:cs="Times New Roman"/>
          <w:sz w:val="22"/>
          <w:szCs w:val="22"/>
        </w:rPr>
        <w:t xml:space="preserve">ą </w:t>
      </w:r>
      <w:r w:rsidRPr="002E7C20">
        <w:rPr>
          <w:rFonts w:ascii="Arial Narrow" w:hAnsi="Arial Narrow" w:cs="Times New Roman"/>
          <w:sz w:val="22"/>
          <w:szCs w:val="22"/>
        </w:rPr>
        <w:t>przez wła</w:t>
      </w:r>
      <w:r w:rsidRPr="002E7C20">
        <w:rPr>
          <w:rFonts w:ascii="Arial Narrow" w:eastAsia="TimesNewRoman" w:hAnsi="Arial Narrow" w:cs="Times New Roman"/>
          <w:sz w:val="22"/>
          <w:szCs w:val="22"/>
        </w:rPr>
        <w:t>ś</w:t>
      </w:r>
      <w:r w:rsidRPr="002E7C20">
        <w:rPr>
          <w:rFonts w:ascii="Arial Narrow" w:hAnsi="Arial Narrow" w:cs="Times New Roman"/>
          <w:sz w:val="22"/>
          <w:szCs w:val="22"/>
        </w:rPr>
        <w:t>ciwe osoby do reprezentowania Wykonawcy.</w:t>
      </w:r>
      <w:r w:rsidR="008B6653" w:rsidRPr="002E7C20">
        <w:rPr>
          <w:rFonts w:ascii="Arial Narrow" w:hAnsi="Arial Narrow" w:cs="Times New Roman"/>
          <w:sz w:val="22"/>
          <w:szCs w:val="22"/>
        </w:rPr>
        <w:t xml:space="preserve"> </w:t>
      </w:r>
      <w:r w:rsidR="008B6653" w:rsidRPr="002E7C20">
        <w:rPr>
          <w:rFonts w:ascii="Arial Narrow" w:hAnsi="Arial Narrow" w:cs="Arial"/>
          <w:sz w:val="22"/>
          <w:szCs w:val="22"/>
        </w:rPr>
        <w:t>W przypadku nie dopełnienia przez Wykonawcę obowiązku, o którym mowa powy</w:t>
      </w:r>
      <w:r w:rsidR="009F56AF" w:rsidRPr="002E7C20">
        <w:rPr>
          <w:rFonts w:ascii="Arial Narrow" w:hAnsi="Arial Narrow" w:cs="Arial"/>
          <w:sz w:val="22"/>
          <w:szCs w:val="22"/>
        </w:rPr>
        <w:t>żej Zamawiający wezwie Wykonawców</w:t>
      </w:r>
      <w:r w:rsidR="008B6653" w:rsidRPr="002E7C20">
        <w:rPr>
          <w:rFonts w:ascii="Arial Narrow" w:hAnsi="Arial Narrow" w:cs="Arial"/>
          <w:sz w:val="22"/>
          <w:szCs w:val="22"/>
        </w:rPr>
        <w:t xml:space="preserve"> do uzupełnienia wymaganych dokumentów. </w:t>
      </w:r>
    </w:p>
    <w:p w:rsidR="008B6653" w:rsidRPr="002E7C20" w:rsidRDefault="008B6653" w:rsidP="008B6653">
      <w:pPr>
        <w:widowControl/>
        <w:suppressAutoHyphens w:val="0"/>
        <w:spacing w:line="276" w:lineRule="auto"/>
        <w:ind w:right="6"/>
        <w:jc w:val="both"/>
        <w:rPr>
          <w:rFonts w:ascii="Arial Narrow" w:hAnsi="Arial Narrow" w:cs="Arial"/>
          <w:sz w:val="22"/>
          <w:szCs w:val="22"/>
        </w:rPr>
      </w:pPr>
      <w:r w:rsidRPr="002E7C20">
        <w:rPr>
          <w:rFonts w:ascii="Arial Narrow" w:hAnsi="Arial Narrow" w:cs="Arial"/>
          <w:sz w:val="22"/>
          <w:szCs w:val="22"/>
        </w:rPr>
        <w:t>Nieuzupełnienie dokumentów w terminie określonym przez Zamawiającego spowoduje, że oferta Wykonawcy nie będzie brana pod uwagę (jego oferta zostanie odrzucona).</w:t>
      </w:r>
    </w:p>
    <w:p w:rsidR="009E33FE" w:rsidRPr="002E7C20" w:rsidRDefault="009E33FE" w:rsidP="009E33FE">
      <w:pPr>
        <w:suppressAutoHyphens w:val="0"/>
        <w:autoSpaceDE w:val="0"/>
        <w:jc w:val="both"/>
        <w:rPr>
          <w:rFonts w:ascii="Arial Narrow" w:hAnsi="Arial Narrow" w:cs="Times New Roman"/>
          <w:sz w:val="22"/>
          <w:szCs w:val="22"/>
        </w:rPr>
      </w:pPr>
    </w:p>
    <w:p w:rsidR="009E33FE" w:rsidRPr="002E7C20" w:rsidRDefault="009E33FE" w:rsidP="00042343">
      <w:pPr>
        <w:suppressAutoHyphens w:val="0"/>
        <w:autoSpaceDE w:val="0"/>
        <w:ind w:left="284" w:hanging="284"/>
        <w:jc w:val="both"/>
        <w:rPr>
          <w:rFonts w:ascii="Arial Narrow" w:hAnsi="Arial Narrow" w:cs="Times New Roman"/>
          <w:sz w:val="22"/>
          <w:szCs w:val="22"/>
        </w:rPr>
      </w:pPr>
      <w:r w:rsidRPr="002E7C20">
        <w:rPr>
          <w:rFonts w:ascii="Arial Narrow" w:hAnsi="Arial Narrow" w:cs="Times New Roman"/>
          <w:sz w:val="22"/>
          <w:szCs w:val="22"/>
        </w:rPr>
        <w:t xml:space="preserve">4. Oferta powinna być złożona w </w:t>
      </w:r>
      <w:r w:rsidR="00A400E9" w:rsidRPr="002E7C20">
        <w:rPr>
          <w:rFonts w:ascii="Arial Narrow" w:hAnsi="Arial Narrow" w:cs="Times New Roman"/>
          <w:sz w:val="22"/>
          <w:szCs w:val="22"/>
        </w:rPr>
        <w:t xml:space="preserve">zamkniętej </w:t>
      </w:r>
      <w:r w:rsidRPr="002E7C20">
        <w:rPr>
          <w:rFonts w:ascii="Arial Narrow" w:hAnsi="Arial Narrow" w:cs="Times New Roman"/>
          <w:sz w:val="22"/>
          <w:szCs w:val="22"/>
        </w:rPr>
        <w:t>kopercie opisanej następująco:</w:t>
      </w:r>
    </w:p>
    <w:p w:rsidR="00A400E9" w:rsidRPr="002E7C20" w:rsidRDefault="00A400E9" w:rsidP="009E33FE">
      <w:pPr>
        <w:autoSpaceDE w:val="0"/>
        <w:jc w:val="both"/>
        <w:rPr>
          <w:rFonts w:ascii="Arial Narrow" w:hAnsi="Arial Narrow"/>
          <w:sz w:val="22"/>
          <w:szCs w:val="22"/>
        </w:rPr>
      </w:pPr>
    </w:p>
    <w:p w:rsidR="00A400E9" w:rsidRPr="002E7C20" w:rsidRDefault="00E509A1" w:rsidP="009E33FE">
      <w:pPr>
        <w:autoSpaceDE w:val="0"/>
        <w:jc w:val="both"/>
        <w:rPr>
          <w:rFonts w:ascii="Arial Narrow" w:hAnsi="Arial Narrow"/>
          <w:sz w:val="22"/>
          <w:szCs w:val="22"/>
        </w:rPr>
      </w:pPr>
      <w:r w:rsidRPr="002E7C20">
        <w:rPr>
          <w:rFonts w:ascii="Arial Narrow" w:hAnsi="Arial Narrow"/>
          <w:sz w:val="22"/>
          <w:szCs w:val="22"/>
        </w:rPr>
        <w:t>Urząd Gmi</w:t>
      </w:r>
      <w:r w:rsidR="00E41281" w:rsidRPr="002E7C20">
        <w:rPr>
          <w:rFonts w:ascii="Arial Narrow" w:hAnsi="Arial Narrow"/>
          <w:sz w:val="22"/>
          <w:szCs w:val="22"/>
        </w:rPr>
        <w:t xml:space="preserve">ny </w:t>
      </w:r>
      <w:r w:rsidR="00A400E9" w:rsidRPr="002E7C20">
        <w:rPr>
          <w:rFonts w:ascii="Arial Narrow" w:hAnsi="Arial Narrow"/>
          <w:sz w:val="22"/>
          <w:szCs w:val="22"/>
        </w:rPr>
        <w:t>w Strawczynie</w:t>
      </w:r>
    </w:p>
    <w:p w:rsidR="00A400E9" w:rsidRPr="002E7C20" w:rsidRDefault="009E33FE" w:rsidP="009E33FE">
      <w:pPr>
        <w:autoSpaceDE w:val="0"/>
        <w:jc w:val="both"/>
        <w:rPr>
          <w:rFonts w:ascii="Arial Narrow" w:hAnsi="Arial Narrow"/>
          <w:sz w:val="22"/>
          <w:szCs w:val="22"/>
        </w:rPr>
      </w:pPr>
      <w:r w:rsidRPr="002E7C20">
        <w:rPr>
          <w:rFonts w:ascii="Arial Narrow" w:hAnsi="Arial Narrow"/>
          <w:sz w:val="22"/>
          <w:szCs w:val="22"/>
        </w:rPr>
        <w:t xml:space="preserve">ul. Żeromskiego 16 </w:t>
      </w:r>
    </w:p>
    <w:p w:rsidR="00A400E9" w:rsidRPr="002E7C20" w:rsidRDefault="009E33FE" w:rsidP="009E33FE">
      <w:pPr>
        <w:autoSpaceDE w:val="0"/>
        <w:jc w:val="both"/>
        <w:rPr>
          <w:rFonts w:ascii="Arial Narrow" w:hAnsi="Arial Narrow" w:cs="Times New Roman"/>
          <w:sz w:val="22"/>
          <w:szCs w:val="22"/>
        </w:rPr>
      </w:pPr>
      <w:r w:rsidRPr="002E7C20">
        <w:rPr>
          <w:rFonts w:ascii="Arial Narrow" w:hAnsi="Arial Narrow"/>
          <w:sz w:val="22"/>
          <w:szCs w:val="22"/>
        </w:rPr>
        <w:t>26-067 Strawczyn</w:t>
      </w:r>
      <w:r w:rsidRPr="002E7C20">
        <w:rPr>
          <w:rFonts w:ascii="Arial Narrow" w:hAnsi="Arial Narrow" w:cs="Times New Roman"/>
          <w:sz w:val="22"/>
          <w:szCs w:val="22"/>
        </w:rPr>
        <w:t xml:space="preserve"> </w:t>
      </w:r>
    </w:p>
    <w:p w:rsidR="00A400E9" w:rsidRPr="002E7C20" w:rsidRDefault="00A400E9" w:rsidP="009E33FE">
      <w:pPr>
        <w:autoSpaceDE w:val="0"/>
        <w:jc w:val="both"/>
        <w:rPr>
          <w:rFonts w:ascii="Arial Narrow" w:hAnsi="Arial Narrow" w:cs="Times New Roman"/>
          <w:sz w:val="22"/>
          <w:szCs w:val="22"/>
        </w:rPr>
      </w:pPr>
    </w:p>
    <w:p w:rsidR="00A400E9" w:rsidRPr="002E7C20" w:rsidRDefault="009E33FE" w:rsidP="006B35DE">
      <w:pPr>
        <w:pStyle w:val="Default"/>
        <w:jc w:val="center"/>
        <w:rPr>
          <w:rFonts w:ascii="Arial Narrow" w:hAnsi="Arial Narrow"/>
          <w:b/>
          <w:sz w:val="22"/>
          <w:szCs w:val="22"/>
        </w:rPr>
      </w:pPr>
      <w:r w:rsidRPr="002E7C20">
        <w:rPr>
          <w:rFonts w:ascii="Arial Narrow" w:hAnsi="Arial Narrow"/>
          <w:b/>
          <w:sz w:val="22"/>
          <w:szCs w:val="22"/>
        </w:rPr>
        <w:t xml:space="preserve">Zamówienie na: </w:t>
      </w:r>
      <w:r w:rsidR="001618E1" w:rsidRPr="002E7C20">
        <w:rPr>
          <w:rFonts w:ascii="Arial Narrow" w:hAnsi="Arial Narrow"/>
          <w:b/>
          <w:sz w:val="22"/>
          <w:szCs w:val="22"/>
        </w:rPr>
        <w:t>„</w:t>
      </w:r>
      <w:r w:rsidR="000E14D3" w:rsidRPr="002E7C20">
        <w:rPr>
          <w:rFonts w:ascii="Arial Narrow" w:hAnsi="Arial Narrow"/>
          <w:b/>
          <w:sz w:val="22"/>
          <w:szCs w:val="22"/>
        </w:rPr>
        <w:t xml:space="preserve">Inspektor nadzoru – </w:t>
      </w:r>
      <w:r w:rsidR="00FD0A09" w:rsidRPr="002E7C20">
        <w:rPr>
          <w:rFonts w:ascii="Arial Narrow" w:hAnsi="Arial Narrow"/>
          <w:b/>
          <w:sz w:val="22"/>
          <w:szCs w:val="22"/>
        </w:rPr>
        <w:t>OSA 2019</w:t>
      </w:r>
      <w:r w:rsidR="001618E1" w:rsidRPr="002E7C20">
        <w:rPr>
          <w:rFonts w:ascii="Arial Narrow" w:hAnsi="Arial Narrow"/>
          <w:b/>
          <w:sz w:val="22"/>
          <w:szCs w:val="22"/>
        </w:rPr>
        <w:t>”</w:t>
      </w:r>
    </w:p>
    <w:p w:rsidR="009E33FE" w:rsidRPr="002E7C20" w:rsidRDefault="009E33FE" w:rsidP="006B35DE">
      <w:pPr>
        <w:autoSpaceDE w:val="0"/>
        <w:jc w:val="center"/>
        <w:rPr>
          <w:rFonts w:ascii="Arial Narrow" w:hAnsi="Arial Narrow" w:cs="Times New Roman"/>
          <w:b/>
          <w:sz w:val="22"/>
          <w:szCs w:val="22"/>
          <w:u w:val="single"/>
        </w:rPr>
      </w:pPr>
      <w:r w:rsidRPr="002E7C20">
        <w:rPr>
          <w:rFonts w:ascii="Arial Narrow" w:hAnsi="Arial Narrow" w:cs="Times New Roman"/>
          <w:b/>
          <w:sz w:val="22"/>
          <w:szCs w:val="22"/>
          <w:u w:val="single"/>
        </w:rPr>
        <w:t xml:space="preserve">Nie otwierać przed </w:t>
      </w:r>
      <w:r w:rsidR="000A78DA" w:rsidRPr="002E7C20">
        <w:rPr>
          <w:rFonts w:ascii="Arial Narrow" w:hAnsi="Arial Narrow" w:cs="Times New Roman"/>
          <w:b/>
          <w:sz w:val="22"/>
          <w:szCs w:val="22"/>
          <w:u w:val="single"/>
        </w:rPr>
        <w:t>25</w:t>
      </w:r>
      <w:r w:rsidR="000F27F3" w:rsidRPr="002E7C20">
        <w:rPr>
          <w:rFonts w:ascii="Arial Narrow" w:hAnsi="Arial Narrow" w:cs="Times New Roman"/>
          <w:b/>
          <w:sz w:val="22"/>
          <w:szCs w:val="22"/>
          <w:u w:val="single"/>
        </w:rPr>
        <w:t>.06</w:t>
      </w:r>
      <w:r w:rsidR="009F56AF" w:rsidRPr="002E7C20">
        <w:rPr>
          <w:rFonts w:ascii="Arial Narrow" w:hAnsi="Arial Narrow" w:cs="Times New Roman"/>
          <w:b/>
          <w:sz w:val="22"/>
          <w:szCs w:val="22"/>
          <w:u w:val="single"/>
        </w:rPr>
        <w:t>.2019</w:t>
      </w:r>
      <w:r w:rsidRPr="002E7C20">
        <w:rPr>
          <w:rFonts w:ascii="Arial Narrow" w:hAnsi="Arial Narrow" w:cs="Times New Roman"/>
          <w:b/>
          <w:sz w:val="22"/>
          <w:szCs w:val="22"/>
          <w:u w:val="single"/>
        </w:rPr>
        <w:t xml:space="preserve"> r., godz. </w:t>
      </w:r>
      <w:r w:rsidR="008B6653" w:rsidRPr="002E7C20">
        <w:rPr>
          <w:rFonts w:ascii="Arial Narrow" w:hAnsi="Arial Narrow" w:cs="Times New Roman"/>
          <w:b/>
          <w:sz w:val="22"/>
          <w:szCs w:val="22"/>
          <w:u w:val="single"/>
        </w:rPr>
        <w:t>1</w:t>
      </w:r>
      <w:r w:rsidR="000A5057" w:rsidRPr="002E7C20">
        <w:rPr>
          <w:rFonts w:ascii="Arial Narrow" w:hAnsi="Arial Narrow" w:cs="Times New Roman"/>
          <w:b/>
          <w:sz w:val="22"/>
          <w:szCs w:val="22"/>
          <w:u w:val="single"/>
        </w:rPr>
        <w:t>0</w:t>
      </w:r>
      <w:r w:rsidR="007D6159" w:rsidRPr="002E7C20">
        <w:rPr>
          <w:rFonts w:ascii="Arial Narrow" w:hAnsi="Arial Narrow" w:cs="Times New Roman"/>
          <w:b/>
          <w:sz w:val="22"/>
          <w:szCs w:val="22"/>
          <w:u w:val="single"/>
        </w:rPr>
        <w:t>:15</w:t>
      </w:r>
    </w:p>
    <w:p w:rsidR="008571AE" w:rsidRPr="002E7C20" w:rsidRDefault="008571AE" w:rsidP="00004EFF">
      <w:pPr>
        <w:rPr>
          <w:rFonts w:ascii="Arial Narrow" w:hAnsi="Arial Narrow" w:cstheme="minorHAnsi"/>
          <w:sz w:val="22"/>
          <w:szCs w:val="22"/>
        </w:rPr>
      </w:pPr>
    </w:p>
    <w:p w:rsidR="008571AE" w:rsidRPr="00004EFF" w:rsidRDefault="008571AE" w:rsidP="008571AE">
      <w:pPr>
        <w:jc w:val="both"/>
        <w:rPr>
          <w:rFonts w:ascii="Arial Narrow" w:hAnsi="Arial Narrow" w:cstheme="minorHAnsi"/>
          <w:b/>
          <w:sz w:val="22"/>
          <w:szCs w:val="22"/>
        </w:rPr>
      </w:pPr>
      <w:r w:rsidRPr="002E7C20">
        <w:rPr>
          <w:rFonts w:ascii="Arial Narrow" w:hAnsi="Arial Narrow" w:cstheme="minorHAnsi"/>
          <w:sz w:val="22"/>
          <w:szCs w:val="22"/>
        </w:rPr>
        <w:t xml:space="preserve">Otwarcie ofert jest jawne. Otwarcie ofert nastąpi w dniu </w:t>
      </w:r>
      <w:r w:rsidR="000A78DA" w:rsidRPr="002E7C20">
        <w:rPr>
          <w:rFonts w:ascii="Arial Narrow" w:hAnsi="Arial Narrow" w:cstheme="minorHAnsi"/>
          <w:b/>
          <w:sz w:val="22"/>
          <w:szCs w:val="22"/>
        </w:rPr>
        <w:t>25</w:t>
      </w:r>
      <w:r w:rsidR="000F27F3" w:rsidRPr="002E7C20">
        <w:rPr>
          <w:rFonts w:ascii="Arial Narrow" w:hAnsi="Arial Narrow" w:cstheme="minorHAnsi"/>
          <w:b/>
          <w:sz w:val="22"/>
          <w:szCs w:val="22"/>
        </w:rPr>
        <w:t>.06</w:t>
      </w:r>
      <w:r w:rsidR="009F56AF" w:rsidRPr="002E7C20">
        <w:rPr>
          <w:rFonts w:ascii="Arial Narrow" w:hAnsi="Arial Narrow" w:cstheme="minorHAnsi"/>
          <w:b/>
          <w:sz w:val="22"/>
          <w:szCs w:val="22"/>
        </w:rPr>
        <w:t>.2019</w:t>
      </w:r>
      <w:r w:rsidRPr="002E7C20">
        <w:rPr>
          <w:rFonts w:ascii="Arial Narrow" w:hAnsi="Arial Narrow" w:cstheme="minorHAnsi"/>
          <w:b/>
          <w:color w:val="FF0000"/>
          <w:sz w:val="22"/>
          <w:szCs w:val="22"/>
        </w:rPr>
        <w:t xml:space="preserve"> </w:t>
      </w:r>
      <w:r w:rsidRPr="002E7C20">
        <w:rPr>
          <w:rFonts w:ascii="Arial Narrow" w:hAnsi="Arial Narrow" w:cstheme="minorHAnsi"/>
          <w:b/>
          <w:sz w:val="22"/>
          <w:szCs w:val="22"/>
        </w:rPr>
        <w:t xml:space="preserve">r. godz. </w:t>
      </w:r>
      <w:r w:rsidR="000A5057" w:rsidRPr="002E7C20">
        <w:rPr>
          <w:rFonts w:ascii="Arial Narrow" w:hAnsi="Arial Narrow" w:cstheme="minorHAnsi"/>
          <w:b/>
          <w:sz w:val="22"/>
          <w:szCs w:val="22"/>
        </w:rPr>
        <w:t>10</w:t>
      </w:r>
      <w:r w:rsidR="007D6159" w:rsidRPr="002E7C20">
        <w:rPr>
          <w:rFonts w:ascii="Arial Narrow" w:hAnsi="Arial Narrow" w:cstheme="minorHAnsi"/>
          <w:b/>
          <w:sz w:val="22"/>
          <w:szCs w:val="22"/>
        </w:rPr>
        <w:t>:15</w:t>
      </w:r>
      <w:r w:rsidRPr="002E7C20">
        <w:rPr>
          <w:rFonts w:ascii="Arial Narrow" w:hAnsi="Arial Narrow" w:cstheme="minorHAnsi"/>
          <w:b/>
          <w:sz w:val="22"/>
          <w:szCs w:val="22"/>
        </w:rPr>
        <w:t xml:space="preserve"> w siedzibie Zamawiającego, </w:t>
      </w:r>
      <w:r w:rsidR="000F27F3" w:rsidRPr="002E7C20">
        <w:rPr>
          <w:rFonts w:ascii="Arial Narrow" w:hAnsi="Arial Narrow" w:cstheme="minorHAnsi"/>
          <w:b/>
          <w:sz w:val="22"/>
          <w:szCs w:val="22"/>
        </w:rPr>
        <w:t xml:space="preserve">                            </w:t>
      </w:r>
      <w:r w:rsidRPr="002E7C20">
        <w:rPr>
          <w:rFonts w:ascii="Arial Narrow" w:hAnsi="Arial Narrow" w:cstheme="minorHAnsi"/>
          <w:b/>
          <w:sz w:val="22"/>
          <w:szCs w:val="22"/>
        </w:rPr>
        <w:t xml:space="preserve">pokój </w:t>
      </w:r>
      <w:r w:rsidR="00E509A1" w:rsidRPr="002E7C20">
        <w:rPr>
          <w:rFonts w:ascii="Arial Narrow" w:hAnsi="Arial Narrow" w:cstheme="minorHAnsi"/>
          <w:b/>
          <w:sz w:val="22"/>
          <w:szCs w:val="22"/>
        </w:rPr>
        <w:t>nr 5</w:t>
      </w:r>
      <w:r w:rsidRPr="002E7C20">
        <w:rPr>
          <w:rFonts w:ascii="Arial Narrow" w:hAnsi="Arial Narrow" w:cstheme="minorHAnsi"/>
          <w:b/>
          <w:sz w:val="22"/>
          <w:szCs w:val="22"/>
        </w:rPr>
        <w:t>.</w:t>
      </w:r>
    </w:p>
    <w:p w:rsidR="00A400E9" w:rsidRPr="00004EFF" w:rsidRDefault="00A400E9" w:rsidP="009E33FE">
      <w:pPr>
        <w:suppressAutoHyphens w:val="0"/>
        <w:autoSpaceDE w:val="0"/>
        <w:jc w:val="both"/>
        <w:rPr>
          <w:rFonts w:ascii="Arial Narrow" w:hAnsi="Arial Narrow" w:cs="Times New Roman"/>
          <w:sz w:val="22"/>
          <w:szCs w:val="22"/>
        </w:rPr>
      </w:pPr>
    </w:p>
    <w:p w:rsidR="009E33FE" w:rsidRPr="00004EFF" w:rsidRDefault="009E33FE" w:rsidP="009E33FE">
      <w:pPr>
        <w:suppressAutoHyphens w:val="0"/>
        <w:autoSpaceDE w:val="0"/>
        <w:jc w:val="both"/>
        <w:rPr>
          <w:rFonts w:ascii="Arial Narrow" w:hAnsi="Arial Narrow" w:cs="Times New Roman"/>
          <w:sz w:val="22"/>
          <w:szCs w:val="22"/>
        </w:rPr>
      </w:pPr>
      <w:r w:rsidRPr="00004EFF">
        <w:rPr>
          <w:rFonts w:ascii="Arial Narrow" w:hAnsi="Arial Narrow" w:cs="Times New Roman"/>
          <w:sz w:val="22"/>
          <w:szCs w:val="22"/>
        </w:rPr>
        <w:t>5. Jeżeli oferta zostanie opisana w inny sposób niż</w:t>
      </w:r>
      <w:r w:rsidRPr="00004EFF">
        <w:rPr>
          <w:rFonts w:ascii="Arial Narrow" w:eastAsia="TimesNewRoman" w:hAnsi="Arial Narrow" w:cs="Times New Roman"/>
          <w:sz w:val="22"/>
          <w:szCs w:val="22"/>
        </w:rPr>
        <w:t xml:space="preserve"> </w:t>
      </w:r>
      <w:r w:rsidRPr="00004EFF">
        <w:rPr>
          <w:rFonts w:ascii="Arial Narrow" w:hAnsi="Arial Narrow" w:cs="Times New Roman"/>
          <w:sz w:val="22"/>
          <w:szCs w:val="22"/>
        </w:rPr>
        <w:t>w punkcie 4, Zamawiaj</w:t>
      </w:r>
      <w:r w:rsidRPr="00004EFF">
        <w:rPr>
          <w:rFonts w:ascii="Arial Narrow" w:eastAsia="TimesNewRoman" w:hAnsi="Arial Narrow" w:cs="Times New Roman"/>
          <w:sz w:val="22"/>
          <w:szCs w:val="22"/>
        </w:rPr>
        <w:t>ą</w:t>
      </w:r>
      <w:r w:rsidRPr="00004EFF">
        <w:rPr>
          <w:rFonts w:ascii="Arial Narrow" w:hAnsi="Arial Narrow" w:cs="Times New Roman"/>
          <w:sz w:val="22"/>
          <w:szCs w:val="22"/>
        </w:rPr>
        <w:t>cy nie ponosi odpowiedzialno</w:t>
      </w:r>
      <w:r w:rsidRPr="00004EFF">
        <w:rPr>
          <w:rFonts w:ascii="Arial Narrow" w:eastAsia="TimesNewRoman" w:hAnsi="Arial Narrow" w:cs="Times New Roman"/>
          <w:sz w:val="22"/>
          <w:szCs w:val="22"/>
        </w:rPr>
        <w:t>ś</w:t>
      </w:r>
      <w:r w:rsidRPr="00004EFF">
        <w:rPr>
          <w:rFonts w:ascii="Arial Narrow" w:hAnsi="Arial Narrow" w:cs="Times New Roman"/>
          <w:sz w:val="22"/>
          <w:szCs w:val="22"/>
        </w:rPr>
        <w:t>ci za jej nieprawidłowe przekazanie w siedzibie Zamawiaj</w:t>
      </w:r>
      <w:r w:rsidRPr="00004EFF">
        <w:rPr>
          <w:rFonts w:ascii="Arial Narrow" w:eastAsia="TimesNewRoman" w:hAnsi="Arial Narrow" w:cs="Times New Roman"/>
          <w:sz w:val="22"/>
          <w:szCs w:val="22"/>
        </w:rPr>
        <w:t>ą</w:t>
      </w:r>
      <w:r w:rsidRPr="00004EFF">
        <w:rPr>
          <w:rFonts w:ascii="Arial Narrow" w:hAnsi="Arial Narrow" w:cs="Times New Roman"/>
          <w:sz w:val="22"/>
          <w:szCs w:val="22"/>
        </w:rPr>
        <w:t>cego, b</w:t>
      </w:r>
      <w:r w:rsidRPr="00004EFF">
        <w:rPr>
          <w:rFonts w:ascii="Arial Narrow" w:eastAsia="TimesNewRoman" w:hAnsi="Arial Narrow" w:cs="Times New Roman"/>
          <w:sz w:val="22"/>
          <w:szCs w:val="22"/>
        </w:rPr>
        <w:t>ą</w:t>
      </w:r>
      <w:r w:rsidRPr="00004EFF">
        <w:rPr>
          <w:rFonts w:ascii="Arial Narrow" w:hAnsi="Arial Narrow" w:cs="Times New Roman"/>
          <w:sz w:val="22"/>
          <w:szCs w:val="22"/>
        </w:rPr>
        <w:t>d</w:t>
      </w:r>
      <w:r w:rsidRPr="00004EFF">
        <w:rPr>
          <w:rFonts w:ascii="Arial Narrow" w:eastAsia="TimesNewRoman" w:hAnsi="Arial Narrow" w:cs="Times New Roman"/>
          <w:sz w:val="22"/>
          <w:szCs w:val="22"/>
        </w:rPr>
        <w:t xml:space="preserve">ź </w:t>
      </w:r>
      <w:r w:rsidRPr="00004EFF">
        <w:rPr>
          <w:rFonts w:ascii="Arial Narrow" w:hAnsi="Arial Narrow" w:cs="Times New Roman"/>
          <w:sz w:val="22"/>
          <w:szCs w:val="22"/>
        </w:rPr>
        <w:t>przedwczesne, przypadkowe otwarcie.</w:t>
      </w:r>
    </w:p>
    <w:p w:rsidR="009E33FE" w:rsidRPr="00004EFF" w:rsidRDefault="009E33FE" w:rsidP="009E33FE">
      <w:pPr>
        <w:suppressAutoHyphens w:val="0"/>
        <w:autoSpaceDE w:val="0"/>
        <w:jc w:val="both"/>
        <w:rPr>
          <w:rFonts w:ascii="Arial Narrow" w:hAnsi="Arial Narrow" w:cs="Times New Roman"/>
          <w:sz w:val="22"/>
          <w:szCs w:val="22"/>
        </w:rPr>
      </w:pPr>
      <w:r w:rsidRPr="00004EFF">
        <w:rPr>
          <w:rFonts w:ascii="Arial Narrow" w:hAnsi="Arial Narrow" w:cs="Times New Roman"/>
          <w:sz w:val="22"/>
          <w:szCs w:val="22"/>
        </w:rPr>
        <w:t>6. Wszelkie koszty zwi</w:t>
      </w:r>
      <w:r w:rsidRPr="00004EFF">
        <w:rPr>
          <w:rFonts w:ascii="Arial Narrow" w:eastAsia="TimesNewRoman" w:hAnsi="Arial Narrow" w:cs="Times New Roman"/>
          <w:sz w:val="22"/>
          <w:szCs w:val="22"/>
        </w:rPr>
        <w:t>ą</w:t>
      </w:r>
      <w:r w:rsidRPr="00004EFF">
        <w:rPr>
          <w:rFonts w:ascii="Arial Narrow" w:hAnsi="Arial Narrow" w:cs="Times New Roman"/>
          <w:sz w:val="22"/>
          <w:szCs w:val="22"/>
        </w:rPr>
        <w:t xml:space="preserve">zane z przygotowaniem oraz dostarczeniem oferty ponosi Wykonawca. </w:t>
      </w:r>
    </w:p>
    <w:p w:rsidR="009E33FE" w:rsidRPr="00004EFF" w:rsidRDefault="009E33FE" w:rsidP="00CA5835">
      <w:pPr>
        <w:rPr>
          <w:rFonts w:ascii="Arial Narrow" w:hAnsi="Arial Narrow" w:cs="Times New Roman"/>
          <w:sz w:val="22"/>
          <w:szCs w:val="22"/>
        </w:rPr>
      </w:pPr>
    </w:p>
    <w:p w:rsidR="008571AE" w:rsidRPr="00004EFF" w:rsidRDefault="0059582A" w:rsidP="008571AE">
      <w:pPr>
        <w:jc w:val="both"/>
        <w:rPr>
          <w:rFonts w:ascii="Arial Narrow" w:hAnsi="Arial Narrow" w:cstheme="minorHAnsi"/>
          <w:b/>
          <w:sz w:val="22"/>
          <w:szCs w:val="22"/>
        </w:rPr>
      </w:pPr>
      <w:r w:rsidRPr="00004EFF">
        <w:rPr>
          <w:rFonts w:ascii="Arial Narrow" w:hAnsi="Arial Narrow" w:cstheme="minorHAnsi"/>
          <w:b/>
          <w:sz w:val="22"/>
          <w:szCs w:val="22"/>
        </w:rPr>
        <w:t xml:space="preserve">IX. </w:t>
      </w:r>
      <w:r w:rsidRPr="00004EFF">
        <w:rPr>
          <w:rFonts w:ascii="Arial Narrow" w:hAnsi="Arial Narrow" w:cs="Arial"/>
          <w:b/>
          <w:sz w:val="22"/>
          <w:szCs w:val="22"/>
        </w:rPr>
        <w:t xml:space="preserve">ROZSTRZYGNIECIE POSTĘPOWANIA I </w:t>
      </w:r>
      <w:r w:rsidR="009F56AF">
        <w:rPr>
          <w:rFonts w:ascii="Arial Narrow" w:hAnsi="Arial Narrow" w:cs="Arial"/>
          <w:b/>
          <w:sz w:val="22"/>
          <w:szCs w:val="22"/>
        </w:rPr>
        <w:t>ZAWARCIE UMOWY</w:t>
      </w:r>
      <w:r w:rsidRPr="00004EFF">
        <w:rPr>
          <w:rFonts w:ascii="Arial Narrow" w:hAnsi="Arial Narrow" w:cstheme="minorHAnsi"/>
          <w:b/>
          <w:sz w:val="22"/>
          <w:szCs w:val="22"/>
        </w:rPr>
        <w:t>.</w:t>
      </w:r>
    </w:p>
    <w:p w:rsidR="00004EFF" w:rsidRDefault="00004EFF" w:rsidP="008571AE">
      <w:pPr>
        <w:jc w:val="both"/>
        <w:rPr>
          <w:rFonts w:ascii="Arial Narrow" w:hAnsi="Arial Narrow" w:cstheme="minorHAnsi"/>
          <w:sz w:val="22"/>
          <w:szCs w:val="22"/>
        </w:rPr>
      </w:pPr>
    </w:p>
    <w:p w:rsidR="009F56AF" w:rsidRPr="00004EFF" w:rsidRDefault="008571AE" w:rsidP="008571AE">
      <w:pPr>
        <w:jc w:val="both"/>
        <w:rPr>
          <w:rFonts w:ascii="Arial Narrow" w:hAnsi="Arial Narrow" w:cstheme="minorHAnsi"/>
          <w:sz w:val="22"/>
          <w:szCs w:val="22"/>
        </w:rPr>
      </w:pPr>
      <w:r w:rsidRPr="00004EFF">
        <w:rPr>
          <w:rFonts w:ascii="Arial Narrow" w:hAnsi="Arial Narrow" w:cstheme="minorHAnsi"/>
          <w:sz w:val="22"/>
          <w:szCs w:val="22"/>
        </w:rPr>
        <w:t>- O wyborze oferty Zamawiający zawiadomi niezwłocznie Wykonawców, którzy ubiegali się o udzielenie zamówienia,</w:t>
      </w:r>
    </w:p>
    <w:p w:rsidR="009F56AF" w:rsidRPr="00907C14" w:rsidRDefault="009F56AF" w:rsidP="009F56AF">
      <w:pPr>
        <w:widowControl/>
        <w:shd w:val="clear" w:color="auto" w:fill="FFFFFF"/>
        <w:tabs>
          <w:tab w:val="left" w:pos="540"/>
          <w:tab w:val="left" w:pos="1134"/>
          <w:tab w:val="left" w:pos="1276"/>
        </w:tabs>
        <w:suppressAutoHyphens w:val="0"/>
        <w:spacing w:before="120" w:after="120" w:line="276" w:lineRule="auto"/>
        <w:ind w:right="74"/>
        <w:jc w:val="both"/>
        <w:rPr>
          <w:rFonts w:ascii="Arial Narrow" w:eastAsia="Calibri" w:hAnsi="Arial Narrow" w:cs="Arial"/>
          <w:sz w:val="22"/>
          <w:szCs w:val="22"/>
          <w:lang w:eastAsia="en-US"/>
        </w:rPr>
      </w:pPr>
      <w:r>
        <w:rPr>
          <w:rFonts w:ascii="Arial Narrow" w:hAnsi="Arial Narrow" w:cs="Arial"/>
          <w:sz w:val="22"/>
          <w:szCs w:val="22"/>
        </w:rPr>
        <w:t xml:space="preserve">- </w:t>
      </w:r>
      <w:r w:rsidRPr="00907C14">
        <w:rPr>
          <w:rFonts w:ascii="Arial Narrow" w:hAnsi="Arial Narrow" w:cs="Arial"/>
          <w:sz w:val="22"/>
          <w:szCs w:val="22"/>
        </w:rPr>
        <w:t xml:space="preserve">Wykonawca, którego oferta została wybrana zobowiązany jest do podpisania umowy w terminie </w:t>
      </w:r>
      <w:r>
        <w:rPr>
          <w:rFonts w:ascii="Arial Narrow" w:hAnsi="Arial Narrow" w:cs="Arial"/>
          <w:sz w:val="22"/>
          <w:szCs w:val="22"/>
        </w:rPr>
        <w:t>i miejscu wskazanym przez Zamawiającego.</w:t>
      </w:r>
      <w:r w:rsidRPr="00907C14">
        <w:rPr>
          <w:rFonts w:ascii="Arial Narrow" w:hAnsi="Arial Narrow" w:cs="Arial"/>
          <w:sz w:val="22"/>
          <w:szCs w:val="22"/>
        </w:rPr>
        <w:t xml:space="preserve"> </w:t>
      </w:r>
    </w:p>
    <w:p w:rsidR="004D57F2" w:rsidRPr="006B35DE" w:rsidRDefault="009F56AF" w:rsidP="006B35DE">
      <w:pPr>
        <w:widowControl/>
        <w:shd w:val="clear" w:color="auto" w:fill="FFFFFF"/>
        <w:tabs>
          <w:tab w:val="left" w:pos="540"/>
          <w:tab w:val="left" w:pos="1134"/>
          <w:tab w:val="left" w:pos="1276"/>
        </w:tabs>
        <w:suppressAutoHyphens w:val="0"/>
        <w:spacing w:before="120" w:after="120" w:line="276" w:lineRule="auto"/>
        <w:ind w:right="74"/>
        <w:jc w:val="both"/>
        <w:rPr>
          <w:rFonts w:ascii="Arial Narrow" w:eastAsia="Calibri" w:hAnsi="Arial Narrow" w:cs="Arial"/>
          <w:sz w:val="22"/>
          <w:szCs w:val="22"/>
          <w:lang w:eastAsia="en-US"/>
        </w:rPr>
      </w:pPr>
      <w:r>
        <w:rPr>
          <w:rFonts w:ascii="Arial Narrow" w:eastAsia="Calibri" w:hAnsi="Arial Narrow" w:cs="Arial"/>
          <w:sz w:val="22"/>
          <w:szCs w:val="22"/>
          <w:lang w:eastAsia="en-US"/>
        </w:rPr>
        <w:lastRenderedPageBreak/>
        <w:t xml:space="preserve">- </w:t>
      </w:r>
      <w:r w:rsidRPr="00907C14">
        <w:rPr>
          <w:rFonts w:ascii="Arial Narrow" w:eastAsia="Calibri" w:hAnsi="Arial Narrow" w:cs="Arial"/>
          <w:sz w:val="22"/>
          <w:szCs w:val="22"/>
          <w:lang w:eastAsia="en-US"/>
        </w:rPr>
        <w:t>Jeżeli Wykonawca, którego oferta została wybrana uchyla się od zawarcia umowy, Zamawiający może wybrać ofertę najkorzystniejszą spośród pozostałych ofert bez przeprowadzania ich ponownego badania i oceny, chyba że zachodzą przesłanki do unieważnienia postępo</w:t>
      </w:r>
      <w:r w:rsidR="006B35DE">
        <w:rPr>
          <w:rFonts w:ascii="Arial Narrow" w:eastAsia="Calibri" w:hAnsi="Arial Narrow" w:cs="Arial"/>
          <w:sz w:val="22"/>
          <w:szCs w:val="22"/>
          <w:lang w:eastAsia="en-US"/>
        </w:rPr>
        <w:t>wania, o których mowa w rozdziale III pkt 5.</w:t>
      </w:r>
    </w:p>
    <w:p w:rsidR="00220142" w:rsidRPr="00004EFF" w:rsidRDefault="00220142" w:rsidP="00CA5835">
      <w:pPr>
        <w:rPr>
          <w:rFonts w:ascii="Arial Narrow" w:hAnsi="Arial Narrow"/>
          <w:sz w:val="22"/>
          <w:szCs w:val="22"/>
        </w:rPr>
      </w:pPr>
      <w:r w:rsidRPr="00004EFF">
        <w:rPr>
          <w:rFonts w:ascii="Arial Narrow" w:hAnsi="Arial Narrow"/>
          <w:sz w:val="22"/>
          <w:szCs w:val="22"/>
        </w:rPr>
        <w:t xml:space="preserve">Osoba upoważniona do kontaktów: </w:t>
      </w:r>
      <w:r w:rsidR="00F31D28">
        <w:rPr>
          <w:rFonts w:ascii="Arial Narrow" w:hAnsi="Arial Narrow"/>
          <w:sz w:val="22"/>
          <w:szCs w:val="22"/>
        </w:rPr>
        <w:t>Anna Gad,  tel. 41 3038002 wew. 62</w:t>
      </w:r>
    </w:p>
    <w:p w:rsidR="008571AE" w:rsidRPr="00004EFF" w:rsidRDefault="008571AE" w:rsidP="008571AE">
      <w:pPr>
        <w:rPr>
          <w:rFonts w:ascii="Arial Narrow" w:hAnsi="Arial Narrow" w:cstheme="minorHAnsi"/>
          <w:b/>
          <w:sz w:val="22"/>
          <w:szCs w:val="22"/>
        </w:rPr>
      </w:pPr>
    </w:p>
    <w:p w:rsidR="008571AE" w:rsidRPr="00004EFF" w:rsidRDefault="0059582A" w:rsidP="008571AE">
      <w:pPr>
        <w:rPr>
          <w:rFonts w:ascii="Arial Narrow" w:hAnsi="Arial Narrow" w:cstheme="minorHAnsi"/>
          <w:b/>
          <w:sz w:val="22"/>
          <w:szCs w:val="22"/>
        </w:rPr>
      </w:pPr>
      <w:r w:rsidRPr="00004EFF">
        <w:rPr>
          <w:rFonts w:ascii="Arial Narrow" w:hAnsi="Arial Narrow" w:cstheme="minorHAnsi"/>
          <w:b/>
          <w:sz w:val="22"/>
          <w:szCs w:val="22"/>
        </w:rPr>
        <w:t>X. POZOSTAŁE POSTANOWIENIA</w:t>
      </w:r>
    </w:p>
    <w:p w:rsidR="008571AE" w:rsidRPr="00004EFF" w:rsidRDefault="006B35DE" w:rsidP="008571AE">
      <w:pPr>
        <w:jc w:val="both"/>
        <w:rPr>
          <w:rFonts w:ascii="Arial Narrow" w:hAnsi="Arial Narrow" w:cstheme="minorHAnsi"/>
          <w:sz w:val="22"/>
          <w:szCs w:val="22"/>
        </w:rPr>
      </w:pPr>
      <w:r>
        <w:rPr>
          <w:rFonts w:ascii="Arial Narrow" w:hAnsi="Arial Narrow" w:cstheme="minorHAnsi"/>
          <w:sz w:val="22"/>
          <w:szCs w:val="22"/>
        </w:rPr>
        <w:t>1</w:t>
      </w:r>
      <w:r w:rsidR="008571AE" w:rsidRPr="00004EFF">
        <w:rPr>
          <w:rFonts w:ascii="Arial Narrow" w:hAnsi="Arial Narrow" w:cstheme="minorHAnsi"/>
          <w:sz w:val="22"/>
          <w:szCs w:val="22"/>
        </w:rPr>
        <w:t>. Zamawiający może w toku badania i oceny ofert żądać od Wykonawców wyjaśnień oraz dokumentów dotyczących treści złożonych ofert.</w:t>
      </w:r>
    </w:p>
    <w:p w:rsidR="008571AE" w:rsidRDefault="006B35DE" w:rsidP="008571AE">
      <w:pPr>
        <w:jc w:val="both"/>
        <w:rPr>
          <w:rFonts w:ascii="Arial Narrow" w:hAnsi="Arial Narrow" w:cstheme="minorHAnsi"/>
          <w:sz w:val="22"/>
          <w:szCs w:val="22"/>
        </w:rPr>
      </w:pPr>
      <w:r>
        <w:rPr>
          <w:rFonts w:ascii="Arial Narrow" w:hAnsi="Arial Narrow" w:cstheme="minorHAnsi"/>
          <w:sz w:val="22"/>
          <w:szCs w:val="22"/>
        </w:rPr>
        <w:t>2</w:t>
      </w:r>
      <w:r w:rsidR="008571AE" w:rsidRPr="00004EFF">
        <w:rPr>
          <w:rFonts w:ascii="Arial Narrow" w:hAnsi="Arial Narrow" w:cstheme="minorHAnsi"/>
          <w:sz w:val="22"/>
          <w:szCs w:val="22"/>
        </w:rPr>
        <w:t>. Zamawiający jest uprawniony do poprawienia w tekście oferty oczywistych omyłek pisarskich, niezwłocznie zawiadamiając o tym danego Wykonawcę.</w:t>
      </w:r>
    </w:p>
    <w:p w:rsidR="006B35DE" w:rsidRPr="00004EFF" w:rsidRDefault="006B35DE" w:rsidP="008571AE">
      <w:pPr>
        <w:jc w:val="both"/>
        <w:rPr>
          <w:rFonts w:ascii="Arial Narrow" w:hAnsi="Arial Narrow" w:cstheme="minorHAnsi"/>
          <w:sz w:val="22"/>
          <w:szCs w:val="22"/>
        </w:rPr>
      </w:pPr>
      <w:r>
        <w:rPr>
          <w:rFonts w:ascii="Arial Narrow" w:hAnsi="Arial Narrow" w:cstheme="minorHAnsi"/>
          <w:sz w:val="22"/>
          <w:szCs w:val="22"/>
        </w:rPr>
        <w:t>3. Termin związania ofertą – 30 dni</w:t>
      </w:r>
    </w:p>
    <w:p w:rsidR="000E14D3" w:rsidRDefault="006B35DE" w:rsidP="001618E1">
      <w:pPr>
        <w:pStyle w:val="Tekstpodstawowywcity"/>
        <w:tabs>
          <w:tab w:val="left" w:pos="6946"/>
          <w:tab w:val="left" w:pos="7230"/>
        </w:tabs>
        <w:spacing w:after="0"/>
        <w:ind w:left="0"/>
        <w:rPr>
          <w:rFonts w:ascii="Arial Narrow" w:hAnsi="Arial Narrow"/>
          <w:sz w:val="22"/>
          <w:szCs w:val="22"/>
        </w:rPr>
      </w:pPr>
      <w:r>
        <w:rPr>
          <w:rFonts w:ascii="Arial Narrow" w:hAnsi="Arial Narrow"/>
          <w:sz w:val="22"/>
          <w:szCs w:val="22"/>
        </w:rPr>
        <w:t>4</w:t>
      </w:r>
      <w:r w:rsidR="007D6159" w:rsidRPr="00004EFF">
        <w:rPr>
          <w:rFonts w:ascii="Arial Narrow" w:hAnsi="Arial Narrow"/>
          <w:sz w:val="22"/>
          <w:szCs w:val="22"/>
        </w:rPr>
        <w:t xml:space="preserve">. </w:t>
      </w:r>
      <w:r w:rsidR="00D705CF" w:rsidRPr="00004EFF">
        <w:rPr>
          <w:rFonts w:ascii="Arial Narrow" w:hAnsi="Arial Narrow"/>
          <w:sz w:val="22"/>
          <w:szCs w:val="22"/>
        </w:rPr>
        <w:t>Kary umowne:</w:t>
      </w:r>
      <w:r w:rsidR="00144CD8" w:rsidRPr="00004EFF">
        <w:rPr>
          <w:rFonts w:ascii="Arial Narrow" w:hAnsi="Arial Narrow"/>
          <w:sz w:val="22"/>
          <w:szCs w:val="22"/>
        </w:rPr>
        <w:t xml:space="preserve"> </w:t>
      </w:r>
    </w:p>
    <w:p w:rsidR="00144CD8" w:rsidRPr="00004EFF" w:rsidRDefault="00144CD8" w:rsidP="001618E1">
      <w:pPr>
        <w:jc w:val="both"/>
        <w:rPr>
          <w:rFonts w:ascii="Arial Narrow" w:hAnsi="Arial Narrow"/>
          <w:sz w:val="22"/>
          <w:szCs w:val="22"/>
        </w:rPr>
      </w:pPr>
      <w:r w:rsidRPr="00004EFF">
        <w:rPr>
          <w:rFonts w:ascii="Arial Narrow" w:hAnsi="Arial Narrow"/>
          <w:sz w:val="22"/>
          <w:szCs w:val="22"/>
        </w:rPr>
        <w:t xml:space="preserve">- W przypadku odstąpienia od </w:t>
      </w:r>
      <w:r w:rsidR="00DA497D" w:rsidRPr="00004EFF">
        <w:rPr>
          <w:rFonts w:ascii="Arial Narrow" w:hAnsi="Arial Narrow"/>
          <w:sz w:val="22"/>
          <w:szCs w:val="22"/>
        </w:rPr>
        <w:t>realizacji zamówienia</w:t>
      </w:r>
      <w:r w:rsidRPr="00004EFF">
        <w:rPr>
          <w:rFonts w:ascii="Arial Narrow" w:hAnsi="Arial Narrow"/>
          <w:sz w:val="22"/>
          <w:szCs w:val="22"/>
        </w:rPr>
        <w:t xml:space="preserve"> z przyczyny leżącej po stronie Wykonawcy zapłaci on Zamawiającemu karę stanowiącą 20 % wynagrodzenia </w:t>
      </w:r>
      <w:r w:rsidR="007D6159" w:rsidRPr="00004EFF">
        <w:rPr>
          <w:rFonts w:ascii="Arial Narrow" w:hAnsi="Arial Narrow"/>
          <w:sz w:val="22"/>
          <w:szCs w:val="22"/>
        </w:rPr>
        <w:t>brutto</w:t>
      </w:r>
    </w:p>
    <w:p w:rsidR="00144CD8" w:rsidRPr="00004EFF" w:rsidRDefault="00144CD8" w:rsidP="001618E1">
      <w:pPr>
        <w:ind w:left="284" w:hanging="284"/>
        <w:jc w:val="both"/>
        <w:rPr>
          <w:rFonts w:ascii="Arial Narrow" w:hAnsi="Arial Narrow"/>
          <w:sz w:val="22"/>
          <w:szCs w:val="22"/>
        </w:rPr>
      </w:pPr>
      <w:r w:rsidRPr="00004EFF">
        <w:rPr>
          <w:rFonts w:ascii="Arial Narrow" w:hAnsi="Arial Narrow"/>
          <w:sz w:val="22"/>
          <w:szCs w:val="22"/>
        </w:rPr>
        <w:t xml:space="preserve">- Wykonawca zapłaci Zamawiającemu karę liczoną od kwoty jego wynagrodzenia brutto za całe zadanie, w następujących </w:t>
      </w:r>
      <w:r w:rsidR="00985897">
        <w:rPr>
          <w:rFonts w:ascii="Arial Narrow" w:hAnsi="Arial Narrow"/>
          <w:sz w:val="22"/>
          <w:szCs w:val="22"/>
        </w:rPr>
        <w:t>wysokościach</w:t>
      </w:r>
      <w:r w:rsidRPr="00004EFF">
        <w:rPr>
          <w:rFonts w:ascii="Arial Narrow" w:hAnsi="Arial Narrow"/>
          <w:sz w:val="22"/>
          <w:szCs w:val="22"/>
        </w:rPr>
        <w:t xml:space="preserve">: </w:t>
      </w:r>
    </w:p>
    <w:p w:rsidR="00144CD8" w:rsidRDefault="00144CD8" w:rsidP="001618E1">
      <w:pPr>
        <w:ind w:left="284"/>
        <w:jc w:val="both"/>
        <w:rPr>
          <w:rFonts w:ascii="Arial Narrow" w:hAnsi="Arial Narrow"/>
          <w:sz w:val="22"/>
          <w:szCs w:val="22"/>
        </w:rPr>
      </w:pPr>
      <w:r w:rsidRPr="00004EFF">
        <w:rPr>
          <w:rFonts w:ascii="Arial Narrow" w:hAnsi="Arial Narrow"/>
          <w:sz w:val="22"/>
          <w:szCs w:val="22"/>
        </w:rPr>
        <w:t xml:space="preserve">a) za zwłokę w wykonaniu prac objętych </w:t>
      </w:r>
      <w:r w:rsidR="00786A7E" w:rsidRPr="00004EFF">
        <w:rPr>
          <w:rFonts w:ascii="Arial Narrow" w:hAnsi="Arial Narrow"/>
          <w:sz w:val="22"/>
          <w:szCs w:val="22"/>
        </w:rPr>
        <w:t>zamówieniem</w:t>
      </w:r>
      <w:r w:rsidRPr="00004EFF">
        <w:rPr>
          <w:rFonts w:ascii="Arial Narrow" w:hAnsi="Arial Narrow"/>
          <w:sz w:val="22"/>
          <w:szCs w:val="22"/>
        </w:rPr>
        <w:t xml:space="preserve"> </w:t>
      </w:r>
      <w:r w:rsidR="00E12CAE">
        <w:rPr>
          <w:rFonts w:ascii="Arial Narrow" w:hAnsi="Arial Narrow"/>
          <w:sz w:val="22"/>
          <w:szCs w:val="22"/>
        </w:rPr>
        <w:t xml:space="preserve">w </w:t>
      </w:r>
      <w:r w:rsidR="009579D4">
        <w:rPr>
          <w:rFonts w:ascii="Arial Narrow" w:hAnsi="Arial Narrow"/>
          <w:sz w:val="22"/>
          <w:szCs w:val="22"/>
        </w:rPr>
        <w:t>wysokości równej 0,5</w:t>
      </w:r>
      <w:r w:rsidRPr="00004EFF">
        <w:rPr>
          <w:rFonts w:ascii="Arial Narrow" w:hAnsi="Arial Narrow"/>
          <w:sz w:val="22"/>
          <w:szCs w:val="22"/>
        </w:rPr>
        <w:t xml:space="preserve">% wynagrodzenia brutto za każdy dzień zwłoki, z tym że kara może być naliczona po przekroczeniu przez Wykonawcę terminów określonych niniejszą </w:t>
      </w:r>
      <w:r w:rsidR="00786A7E" w:rsidRPr="00004EFF">
        <w:rPr>
          <w:rFonts w:ascii="Arial Narrow" w:hAnsi="Arial Narrow"/>
          <w:sz w:val="22"/>
          <w:szCs w:val="22"/>
        </w:rPr>
        <w:t>specyfikacją</w:t>
      </w:r>
      <w:r w:rsidRPr="00004EFF">
        <w:rPr>
          <w:rFonts w:ascii="Arial Narrow" w:hAnsi="Arial Narrow"/>
          <w:sz w:val="22"/>
          <w:szCs w:val="22"/>
        </w:rPr>
        <w:t xml:space="preserve">, </w:t>
      </w:r>
    </w:p>
    <w:p w:rsidR="00DD1843" w:rsidRPr="006D3C00" w:rsidRDefault="00DD1843" w:rsidP="00DD1843">
      <w:pPr>
        <w:jc w:val="both"/>
        <w:rPr>
          <w:rFonts w:ascii="Arial Narrow" w:hAnsi="Arial Narrow"/>
          <w:sz w:val="22"/>
          <w:szCs w:val="22"/>
        </w:rPr>
      </w:pPr>
      <w:r w:rsidRPr="006B35DE">
        <w:rPr>
          <w:rFonts w:ascii="Arial Narrow" w:hAnsi="Arial Narrow"/>
          <w:sz w:val="22"/>
          <w:szCs w:val="22"/>
        </w:rPr>
        <w:t>- Strony zastrzegają sobie prawo dochodzenia odszkodowania uzupełniającego na zasadach ogólnych Kodeksu Cywilnego, jeżeli poniesione koszty przewyższa naliczone kary umowne.</w:t>
      </w:r>
    </w:p>
    <w:p w:rsidR="00DD1843" w:rsidRPr="00004EFF" w:rsidRDefault="00DD1843" w:rsidP="001618E1">
      <w:pPr>
        <w:ind w:left="284"/>
        <w:jc w:val="both"/>
        <w:rPr>
          <w:rFonts w:ascii="Arial Narrow" w:hAnsi="Arial Narrow"/>
          <w:sz w:val="22"/>
          <w:szCs w:val="22"/>
        </w:rPr>
      </w:pPr>
    </w:p>
    <w:p w:rsidR="00422FDA" w:rsidRPr="000F27F3" w:rsidRDefault="00422FDA" w:rsidP="000F27F3">
      <w:pPr>
        <w:pStyle w:val="Akapitzlist"/>
        <w:numPr>
          <w:ilvl w:val="0"/>
          <w:numId w:val="10"/>
        </w:numPr>
        <w:shd w:val="clear" w:color="auto" w:fill="FFFFFF"/>
        <w:jc w:val="both"/>
        <w:rPr>
          <w:rFonts w:ascii="Arial Narrow" w:hAnsi="Arial Narrow" w:cstheme="minorHAnsi"/>
        </w:rPr>
      </w:pPr>
      <w:r w:rsidRPr="000F27F3">
        <w:rPr>
          <w:rFonts w:ascii="Arial Narrow" w:hAnsi="Arial Narrow" w:cstheme="minorHAnsi"/>
        </w:rPr>
        <w:t xml:space="preserve">Zamawiający </w:t>
      </w:r>
      <w:r w:rsidRPr="000F27F3">
        <w:rPr>
          <w:rFonts w:ascii="Arial Narrow" w:hAnsi="Arial Narrow" w:cstheme="minorHAnsi"/>
          <w:u w:val="single"/>
        </w:rPr>
        <w:t>nie przewiduje</w:t>
      </w:r>
      <w:r w:rsidRPr="000F27F3">
        <w:rPr>
          <w:rFonts w:ascii="Arial Narrow" w:hAnsi="Arial Narrow" w:cstheme="minorHAnsi"/>
        </w:rPr>
        <w:t xml:space="preserve"> składania ofert częściowych, wariantowych i udzielenia zamówień uzupełniających.</w:t>
      </w:r>
    </w:p>
    <w:p w:rsidR="000F27F3" w:rsidRPr="00B0706B" w:rsidRDefault="000F27F3" w:rsidP="000F27F3">
      <w:pPr>
        <w:pStyle w:val="Akapitzlist"/>
        <w:numPr>
          <w:ilvl w:val="0"/>
          <w:numId w:val="10"/>
        </w:numPr>
        <w:shd w:val="clear" w:color="auto" w:fill="FFFFFF"/>
        <w:jc w:val="both"/>
        <w:rPr>
          <w:rFonts w:ascii="Arial Narrow" w:hAnsi="Arial Narrow"/>
          <w:spacing w:val="-9"/>
        </w:rPr>
      </w:pPr>
      <w:r>
        <w:rPr>
          <w:rFonts w:ascii="Arial Narrow" w:hAnsi="Arial Narrow" w:cstheme="minorHAnsi"/>
        </w:rPr>
        <w:t xml:space="preserve">Podstawą wystawienia faktury będzie </w:t>
      </w:r>
      <w:r w:rsidR="00811981">
        <w:rPr>
          <w:rFonts w:ascii="Arial Narrow" w:hAnsi="Arial Narrow" w:cstheme="minorHAnsi"/>
        </w:rPr>
        <w:t xml:space="preserve">bezusterkowy odbiór </w:t>
      </w:r>
      <w:r w:rsidR="00C73A6B">
        <w:rPr>
          <w:rFonts w:ascii="Arial Narrow" w:hAnsi="Arial Narrow" w:cstheme="minorHAnsi"/>
        </w:rPr>
        <w:t xml:space="preserve"> końcowy </w:t>
      </w:r>
      <w:r w:rsidR="00811981">
        <w:rPr>
          <w:rFonts w:ascii="Arial Narrow" w:hAnsi="Arial Narrow" w:cstheme="minorHAnsi"/>
        </w:rPr>
        <w:t xml:space="preserve">robót budowlanych </w:t>
      </w:r>
      <w:r w:rsidR="00C73A6B">
        <w:rPr>
          <w:rFonts w:ascii="Arial Narrow" w:hAnsi="Arial Narrow" w:cstheme="minorHAnsi"/>
        </w:rPr>
        <w:t xml:space="preserve">wszystkich trzech części </w:t>
      </w:r>
      <w:r w:rsidR="002E7C20">
        <w:rPr>
          <w:rFonts w:ascii="Arial Narrow" w:hAnsi="Arial Narrow" w:cstheme="minorHAnsi"/>
        </w:rPr>
        <w:t xml:space="preserve">OSA, </w:t>
      </w:r>
      <w:r w:rsidR="00C73A6B">
        <w:rPr>
          <w:rFonts w:ascii="Arial Narrow" w:hAnsi="Arial Narrow" w:cstheme="minorHAnsi"/>
        </w:rPr>
        <w:t xml:space="preserve"> </w:t>
      </w:r>
      <w:r>
        <w:rPr>
          <w:rFonts w:ascii="Arial Narrow" w:hAnsi="Arial Narrow" w:cstheme="minorHAnsi"/>
        </w:rPr>
        <w:t xml:space="preserve">podpisany przez </w:t>
      </w:r>
      <w:r w:rsidR="00811981">
        <w:rPr>
          <w:rFonts w:ascii="Arial Narrow" w:hAnsi="Arial Narrow" w:cstheme="minorHAnsi"/>
        </w:rPr>
        <w:t>stosowne</w:t>
      </w:r>
      <w:r>
        <w:rPr>
          <w:rFonts w:ascii="Arial Narrow" w:hAnsi="Arial Narrow" w:cstheme="minorHAnsi"/>
        </w:rPr>
        <w:t xml:space="preserve"> strony.</w:t>
      </w:r>
    </w:p>
    <w:p w:rsidR="00B0706B" w:rsidRPr="000F27F3" w:rsidRDefault="00B0706B" w:rsidP="000F27F3">
      <w:pPr>
        <w:pStyle w:val="Akapitzlist"/>
        <w:numPr>
          <w:ilvl w:val="0"/>
          <w:numId w:val="10"/>
        </w:numPr>
        <w:shd w:val="clear" w:color="auto" w:fill="FFFFFF"/>
        <w:jc w:val="both"/>
        <w:rPr>
          <w:rFonts w:ascii="Arial Narrow" w:hAnsi="Arial Narrow"/>
          <w:spacing w:val="-9"/>
        </w:rPr>
      </w:pPr>
      <w:r>
        <w:rPr>
          <w:rFonts w:ascii="Arial Narrow" w:hAnsi="Arial Narrow" w:cstheme="minorHAnsi"/>
        </w:rPr>
        <w:t>Oferent zapoznał się z Klauzulą Informacyjną</w:t>
      </w:r>
      <w:r w:rsidR="00BC6A92">
        <w:rPr>
          <w:rFonts w:ascii="Arial Narrow" w:hAnsi="Arial Narrow" w:cstheme="minorHAnsi"/>
        </w:rPr>
        <w:t xml:space="preserve"> RODO</w:t>
      </w:r>
      <w:r>
        <w:rPr>
          <w:rFonts w:ascii="Arial Narrow" w:hAnsi="Arial Narrow" w:cstheme="minorHAnsi"/>
        </w:rPr>
        <w:t xml:space="preserve"> stanowiącą załącznik Nr 5 do niniejszej SIWZ i akceptuje jej postanowienia. </w:t>
      </w:r>
    </w:p>
    <w:p w:rsidR="004D57F2" w:rsidRPr="00004EFF" w:rsidRDefault="004D57F2" w:rsidP="004D57F2">
      <w:pPr>
        <w:jc w:val="right"/>
        <w:rPr>
          <w:rFonts w:ascii="Arial Narrow" w:hAnsi="Arial Narrow"/>
          <w:sz w:val="22"/>
          <w:szCs w:val="22"/>
        </w:rPr>
      </w:pPr>
    </w:p>
    <w:p w:rsidR="004D57F2" w:rsidRPr="00004EFF" w:rsidRDefault="004D57F2" w:rsidP="004D57F2">
      <w:pPr>
        <w:jc w:val="right"/>
        <w:rPr>
          <w:rFonts w:ascii="Arial Narrow" w:hAnsi="Arial Narrow"/>
          <w:sz w:val="22"/>
          <w:szCs w:val="22"/>
        </w:rPr>
      </w:pPr>
    </w:p>
    <w:p w:rsidR="00FF44F0" w:rsidRDefault="00FF44F0" w:rsidP="00D1525D">
      <w:pPr>
        <w:ind w:right="992"/>
        <w:jc w:val="right"/>
        <w:rPr>
          <w:rFonts w:ascii="Arial Narrow" w:hAnsi="Arial Narrow" w:cs="Times New Roman"/>
          <w:sz w:val="22"/>
          <w:szCs w:val="22"/>
        </w:rPr>
      </w:pPr>
    </w:p>
    <w:p w:rsidR="00FF44F0" w:rsidRDefault="00FF44F0" w:rsidP="00D1525D">
      <w:pPr>
        <w:ind w:right="992"/>
        <w:jc w:val="right"/>
        <w:rPr>
          <w:rFonts w:ascii="Arial Narrow" w:hAnsi="Arial Narrow" w:cs="Times New Roman"/>
          <w:sz w:val="22"/>
          <w:szCs w:val="22"/>
        </w:rPr>
      </w:pPr>
    </w:p>
    <w:p w:rsidR="00D1525D" w:rsidRPr="00FF44F0" w:rsidRDefault="00D1525D" w:rsidP="00D1525D">
      <w:pPr>
        <w:ind w:right="992"/>
        <w:jc w:val="right"/>
        <w:rPr>
          <w:rFonts w:ascii="Arial Narrow" w:hAnsi="Arial Narrow" w:cs="Times New Roman"/>
          <w:b/>
          <w:sz w:val="22"/>
          <w:szCs w:val="22"/>
        </w:rPr>
      </w:pPr>
      <w:r w:rsidRPr="00FF44F0">
        <w:rPr>
          <w:rFonts w:ascii="Arial Narrow" w:hAnsi="Arial Narrow" w:cs="Times New Roman"/>
          <w:b/>
          <w:sz w:val="22"/>
          <w:szCs w:val="22"/>
        </w:rPr>
        <w:t xml:space="preserve">Zatwierdzam </w:t>
      </w:r>
      <w:r w:rsidRPr="00FF44F0">
        <w:rPr>
          <w:rFonts w:ascii="Arial Narrow" w:hAnsi="Arial Narrow" w:cs="Times New Roman"/>
          <w:b/>
          <w:sz w:val="22"/>
          <w:szCs w:val="22"/>
        </w:rPr>
        <w:tab/>
      </w:r>
    </w:p>
    <w:p w:rsidR="00D1525D" w:rsidRPr="00FF44F0" w:rsidRDefault="00D1525D" w:rsidP="00D1525D">
      <w:pPr>
        <w:ind w:right="283"/>
        <w:jc w:val="right"/>
        <w:rPr>
          <w:rFonts w:ascii="Arial Narrow" w:hAnsi="Arial Narrow" w:cs="Times New Roman"/>
          <w:b/>
          <w:sz w:val="22"/>
          <w:szCs w:val="22"/>
        </w:rPr>
      </w:pPr>
      <w:r w:rsidRPr="00FF44F0">
        <w:rPr>
          <w:rFonts w:ascii="Arial Narrow" w:hAnsi="Arial Narrow" w:cs="Times New Roman"/>
          <w:b/>
          <w:sz w:val="22"/>
          <w:szCs w:val="22"/>
        </w:rPr>
        <w:tab/>
      </w:r>
    </w:p>
    <w:p w:rsidR="00D1525D" w:rsidRDefault="00D1525D" w:rsidP="00D1525D">
      <w:pPr>
        <w:jc w:val="right"/>
        <w:rPr>
          <w:rFonts w:ascii="Arial Narrow" w:hAnsi="Arial Narrow" w:cs="Times New Roman"/>
          <w:b/>
          <w:sz w:val="22"/>
          <w:szCs w:val="22"/>
        </w:rPr>
      </w:pPr>
    </w:p>
    <w:p w:rsidR="00FF44F0" w:rsidRPr="00FF44F0" w:rsidRDefault="00FF44F0" w:rsidP="00D1525D">
      <w:pPr>
        <w:jc w:val="right"/>
        <w:rPr>
          <w:rFonts w:ascii="Arial Narrow" w:hAnsi="Arial Narrow" w:cs="Times New Roman"/>
          <w:b/>
          <w:sz w:val="22"/>
          <w:szCs w:val="22"/>
        </w:rPr>
      </w:pPr>
    </w:p>
    <w:p w:rsidR="00D1525D" w:rsidRPr="00FF44F0" w:rsidRDefault="00442A85" w:rsidP="00D705CF">
      <w:pPr>
        <w:ind w:left="5664" w:right="283" w:firstLine="708"/>
        <w:jc w:val="center"/>
        <w:rPr>
          <w:rFonts w:ascii="Arial Narrow" w:hAnsi="Arial Narrow" w:cs="Times New Roman"/>
          <w:b/>
          <w:sz w:val="22"/>
          <w:szCs w:val="22"/>
        </w:rPr>
      </w:pPr>
      <w:r>
        <w:rPr>
          <w:rFonts w:ascii="Arial Narrow" w:hAnsi="Arial Narrow" w:cs="Times New Roman"/>
          <w:b/>
          <w:sz w:val="22"/>
          <w:szCs w:val="22"/>
        </w:rPr>
        <w:t>Wójt Gminy Strawczyn</w:t>
      </w:r>
      <w:r w:rsidR="00D1525D" w:rsidRPr="00FF44F0">
        <w:rPr>
          <w:rFonts w:ascii="Arial Narrow" w:hAnsi="Arial Narrow" w:cs="Times New Roman"/>
          <w:b/>
          <w:sz w:val="22"/>
          <w:szCs w:val="22"/>
        </w:rPr>
        <w:tab/>
      </w:r>
    </w:p>
    <w:p w:rsidR="00D1525D" w:rsidRPr="00FF44F0" w:rsidRDefault="00D208E1" w:rsidP="00865323">
      <w:pPr>
        <w:ind w:left="5664" w:right="709" w:firstLine="708"/>
        <w:jc w:val="center"/>
        <w:rPr>
          <w:rFonts w:ascii="Arial Narrow" w:hAnsi="Arial Narrow" w:cs="Times New Roman"/>
          <w:b/>
          <w:bCs/>
          <w:sz w:val="22"/>
          <w:szCs w:val="22"/>
        </w:rPr>
      </w:pPr>
      <w:r>
        <w:rPr>
          <w:rFonts w:ascii="Arial Narrow" w:hAnsi="Arial Narrow" w:cs="Times New Roman"/>
          <w:b/>
          <w:sz w:val="22"/>
          <w:szCs w:val="22"/>
        </w:rPr>
        <w:t xml:space="preserve">  mgr. inż. </w:t>
      </w:r>
      <w:r w:rsidR="00442A85">
        <w:rPr>
          <w:rFonts w:ascii="Arial Narrow" w:hAnsi="Arial Narrow" w:cs="Times New Roman"/>
          <w:b/>
          <w:sz w:val="22"/>
          <w:szCs w:val="22"/>
        </w:rPr>
        <w:t>Tadeusz Tkaczyk</w:t>
      </w:r>
    </w:p>
    <w:p w:rsidR="00220142" w:rsidRPr="00004EFF" w:rsidRDefault="004D57F2" w:rsidP="004D57F2">
      <w:pPr>
        <w:jc w:val="right"/>
        <w:rPr>
          <w:rFonts w:ascii="Arial Narrow" w:hAnsi="Arial Narrow"/>
          <w:sz w:val="22"/>
          <w:szCs w:val="22"/>
        </w:rPr>
      </w:pPr>
      <w:r w:rsidRPr="00004EFF">
        <w:rPr>
          <w:rFonts w:ascii="Arial Narrow" w:hAnsi="Arial Narrow"/>
          <w:sz w:val="22"/>
          <w:szCs w:val="22"/>
        </w:rPr>
        <w:tab/>
      </w:r>
      <w:r w:rsidRPr="00004EFF">
        <w:rPr>
          <w:rFonts w:ascii="Arial Narrow" w:hAnsi="Arial Narrow"/>
          <w:sz w:val="22"/>
          <w:szCs w:val="22"/>
        </w:rPr>
        <w:tab/>
      </w:r>
    </w:p>
    <w:p w:rsidR="00D705CF" w:rsidRPr="00004EFF" w:rsidRDefault="00D705CF" w:rsidP="00CA5835">
      <w:pPr>
        <w:rPr>
          <w:rFonts w:ascii="Arial Narrow" w:hAnsi="Arial Narrow"/>
          <w:b/>
          <w:bCs/>
          <w:sz w:val="22"/>
          <w:szCs w:val="22"/>
        </w:rPr>
      </w:pPr>
    </w:p>
    <w:p w:rsidR="00FF44F0" w:rsidRDefault="00FF44F0" w:rsidP="00CA5835">
      <w:pPr>
        <w:rPr>
          <w:rFonts w:ascii="Arial Narrow" w:hAnsi="Arial Narrow"/>
          <w:b/>
          <w:bCs/>
          <w:sz w:val="22"/>
          <w:szCs w:val="22"/>
        </w:rPr>
      </w:pPr>
    </w:p>
    <w:p w:rsidR="00964F61" w:rsidRDefault="00964F61" w:rsidP="00CA5835">
      <w:pPr>
        <w:rPr>
          <w:rFonts w:ascii="Arial Narrow" w:hAnsi="Arial Narrow"/>
          <w:b/>
          <w:bCs/>
          <w:sz w:val="22"/>
          <w:szCs w:val="22"/>
        </w:rPr>
      </w:pPr>
    </w:p>
    <w:p w:rsidR="00964F61" w:rsidRDefault="00964F61" w:rsidP="00CA5835">
      <w:pPr>
        <w:rPr>
          <w:rFonts w:ascii="Arial Narrow" w:hAnsi="Arial Narrow"/>
          <w:b/>
          <w:bCs/>
          <w:sz w:val="22"/>
          <w:szCs w:val="22"/>
        </w:rPr>
      </w:pPr>
    </w:p>
    <w:p w:rsidR="00964F61" w:rsidRDefault="00964F61" w:rsidP="00CA5835">
      <w:pPr>
        <w:rPr>
          <w:rFonts w:ascii="Arial Narrow" w:hAnsi="Arial Narrow"/>
          <w:b/>
          <w:bCs/>
          <w:sz w:val="22"/>
          <w:szCs w:val="22"/>
        </w:rPr>
      </w:pPr>
    </w:p>
    <w:p w:rsidR="00964F61" w:rsidRDefault="00964F61" w:rsidP="00CA5835">
      <w:pPr>
        <w:rPr>
          <w:rFonts w:ascii="Arial Narrow" w:hAnsi="Arial Narrow"/>
          <w:b/>
          <w:bCs/>
          <w:sz w:val="22"/>
          <w:szCs w:val="22"/>
        </w:rPr>
      </w:pPr>
    </w:p>
    <w:p w:rsidR="00FF44F0" w:rsidRDefault="00FF44F0" w:rsidP="00CA5835">
      <w:pPr>
        <w:rPr>
          <w:rFonts w:ascii="Arial Narrow" w:hAnsi="Arial Narrow"/>
          <w:b/>
          <w:bCs/>
          <w:sz w:val="22"/>
          <w:szCs w:val="22"/>
        </w:rPr>
      </w:pPr>
    </w:p>
    <w:p w:rsidR="00FF44F0" w:rsidRDefault="00FF44F0" w:rsidP="00CA5835">
      <w:pPr>
        <w:rPr>
          <w:rFonts w:ascii="Arial Narrow" w:hAnsi="Arial Narrow"/>
          <w:b/>
          <w:bCs/>
          <w:sz w:val="22"/>
          <w:szCs w:val="22"/>
        </w:rPr>
      </w:pPr>
    </w:p>
    <w:p w:rsidR="00220142" w:rsidRPr="00004EFF" w:rsidRDefault="00220142" w:rsidP="00CA5835">
      <w:pPr>
        <w:rPr>
          <w:rFonts w:ascii="Arial Narrow" w:hAnsi="Arial Narrow"/>
          <w:b/>
          <w:bCs/>
          <w:sz w:val="22"/>
          <w:szCs w:val="22"/>
        </w:rPr>
      </w:pPr>
      <w:r w:rsidRPr="00004EFF">
        <w:rPr>
          <w:rFonts w:ascii="Arial Narrow" w:hAnsi="Arial Narrow"/>
          <w:b/>
          <w:bCs/>
          <w:sz w:val="22"/>
          <w:szCs w:val="22"/>
        </w:rPr>
        <w:t xml:space="preserve">Załączniki: </w:t>
      </w:r>
    </w:p>
    <w:p w:rsidR="00042343" w:rsidRPr="00004EFF" w:rsidRDefault="00042343" w:rsidP="00CA5835">
      <w:pPr>
        <w:rPr>
          <w:rFonts w:ascii="Arial Narrow" w:hAnsi="Arial Narrow"/>
          <w:sz w:val="22"/>
          <w:szCs w:val="22"/>
        </w:rPr>
      </w:pPr>
    </w:p>
    <w:p w:rsidR="00220142" w:rsidRPr="00004EFF" w:rsidRDefault="00D201DF" w:rsidP="00042343">
      <w:pPr>
        <w:pStyle w:val="Akapitzlist"/>
        <w:numPr>
          <w:ilvl w:val="0"/>
          <w:numId w:val="3"/>
        </w:numPr>
        <w:rPr>
          <w:rFonts w:ascii="Arial Narrow" w:hAnsi="Arial Narrow"/>
        </w:rPr>
      </w:pPr>
      <w:r>
        <w:rPr>
          <w:rFonts w:ascii="Arial Narrow" w:hAnsi="Arial Narrow"/>
        </w:rPr>
        <w:t>Formularz ofertowy.</w:t>
      </w:r>
    </w:p>
    <w:p w:rsidR="00220142" w:rsidRDefault="00D201DF" w:rsidP="00042343">
      <w:pPr>
        <w:pStyle w:val="Akapitzlist"/>
        <w:numPr>
          <w:ilvl w:val="0"/>
          <w:numId w:val="3"/>
        </w:numPr>
        <w:rPr>
          <w:rFonts w:ascii="Arial Narrow" w:hAnsi="Arial Narrow"/>
        </w:rPr>
      </w:pPr>
      <w:r>
        <w:rPr>
          <w:rFonts w:ascii="Arial Narrow" w:hAnsi="Arial Narrow"/>
        </w:rPr>
        <w:t>Wzór oświadczenia.</w:t>
      </w:r>
    </w:p>
    <w:p w:rsidR="006B35DE" w:rsidRDefault="006B35DE" w:rsidP="00042343">
      <w:pPr>
        <w:pStyle w:val="Akapitzlist"/>
        <w:numPr>
          <w:ilvl w:val="0"/>
          <w:numId w:val="3"/>
        </w:numPr>
        <w:rPr>
          <w:rFonts w:ascii="Arial Narrow" w:hAnsi="Arial Narrow"/>
        </w:rPr>
      </w:pPr>
      <w:r>
        <w:rPr>
          <w:rFonts w:ascii="Arial Narrow" w:hAnsi="Arial Narrow"/>
        </w:rPr>
        <w:t>Wykaz osób</w:t>
      </w:r>
      <w:r w:rsidR="00D201DF">
        <w:rPr>
          <w:rFonts w:ascii="Arial Narrow" w:hAnsi="Arial Narrow"/>
        </w:rPr>
        <w:t>.</w:t>
      </w:r>
    </w:p>
    <w:p w:rsidR="00DD1843" w:rsidRDefault="00DD1843" w:rsidP="00042343">
      <w:pPr>
        <w:pStyle w:val="Akapitzlist"/>
        <w:numPr>
          <w:ilvl w:val="0"/>
          <w:numId w:val="3"/>
        </w:numPr>
        <w:rPr>
          <w:rFonts w:ascii="Arial Narrow" w:hAnsi="Arial Narrow"/>
        </w:rPr>
      </w:pPr>
      <w:r>
        <w:rPr>
          <w:rFonts w:ascii="Arial Narrow" w:hAnsi="Arial Narrow"/>
        </w:rPr>
        <w:t>W</w:t>
      </w:r>
      <w:r w:rsidR="006B35DE">
        <w:rPr>
          <w:rFonts w:ascii="Arial Narrow" w:hAnsi="Arial Narrow"/>
        </w:rPr>
        <w:t>z</w:t>
      </w:r>
      <w:r>
        <w:rPr>
          <w:rFonts w:ascii="Arial Narrow" w:hAnsi="Arial Narrow"/>
        </w:rPr>
        <w:t>ór umowy</w:t>
      </w:r>
      <w:r w:rsidR="00D201DF">
        <w:rPr>
          <w:rFonts w:ascii="Arial Narrow" w:hAnsi="Arial Narrow"/>
        </w:rPr>
        <w:t>.</w:t>
      </w:r>
    </w:p>
    <w:p w:rsidR="008A769A" w:rsidRPr="00004EFF" w:rsidRDefault="008A769A" w:rsidP="00042343">
      <w:pPr>
        <w:pStyle w:val="Akapitzlist"/>
        <w:numPr>
          <w:ilvl w:val="0"/>
          <w:numId w:val="3"/>
        </w:numPr>
        <w:rPr>
          <w:rFonts w:ascii="Arial Narrow" w:hAnsi="Arial Narrow"/>
        </w:rPr>
      </w:pPr>
      <w:r>
        <w:rPr>
          <w:rFonts w:ascii="Arial Narrow" w:hAnsi="Arial Narrow"/>
        </w:rPr>
        <w:t>Klauzula informacyjna RODO</w:t>
      </w:r>
      <w:r w:rsidR="00B359AB">
        <w:rPr>
          <w:rFonts w:ascii="Arial Narrow" w:hAnsi="Arial Narrow"/>
        </w:rPr>
        <w:t>.</w:t>
      </w:r>
    </w:p>
    <w:p w:rsidR="00042343" w:rsidRPr="00004EFF" w:rsidRDefault="00042343" w:rsidP="00577C87">
      <w:pPr>
        <w:pStyle w:val="Akapitzlist"/>
        <w:rPr>
          <w:rFonts w:ascii="Arial Narrow" w:hAnsi="Arial Narrow"/>
        </w:rPr>
      </w:pPr>
    </w:p>
    <w:p w:rsidR="00FB0813" w:rsidRPr="00004EFF" w:rsidRDefault="00FB0813" w:rsidP="00577C87">
      <w:pPr>
        <w:pStyle w:val="Akapitzlist"/>
        <w:rPr>
          <w:rFonts w:ascii="Arial Narrow" w:hAnsi="Arial Narrow"/>
        </w:rPr>
      </w:pPr>
    </w:p>
    <w:sectPr w:rsidR="00FB0813" w:rsidRPr="00004EFF" w:rsidSect="00E443C4">
      <w:footerReference w:type="default" r:id="rId8"/>
      <w:pgSz w:w="11906" w:h="16838"/>
      <w:pgMar w:top="568" w:right="849" w:bottom="567" w:left="1276"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B90" w:rsidRDefault="00AE4B90" w:rsidP="00CA5835">
      <w:r>
        <w:separator/>
      </w:r>
    </w:p>
  </w:endnote>
  <w:endnote w:type="continuationSeparator" w:id="0">
    <w:p w:rsidR="00AE4B90" w:rsidRDefault="00AE4B90" w:rsidP="00CA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imesNewRoman">
    <w:altName w:val="Times New Roman"/>
    <w:charset w:val="EE"/>
    <w:family w:val="roman"/>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868887"/>
      <w:docPartObj>
        <w:docPartGallery w:val="Page Numbers (Bottom of Page)"/>
        <w:docPartUnique/>
      </w:docPartObj>
    </w:sdtPr>
    <w:sdtEndPr/>
    <w:sdtContent>
      <w:p w:rsidR="00E443C4" w:rsidRDefault="00E443C4">
        <w:pPr>
          <w:pStyle w:val="Stopka"/>
          <w:jc w:val="right"/>
        </w:pPr>
        <w:r>
          <w:fldChar w:fldCharType="begin"/>
        </w:r>
        <w:r>
          <w:instrText>PAGE   \* MERGEFORMAT</w:instrText>
        </w:r>
        <w:r>
          <w:fldChar w:fldCharType="separate"/>
        </w:r>
        <w:r w:rsidR="00E156E5">
          <w:rPr>
            <w:noProof/>
          </w:rPr>
          <w:t>5</w:t>
        </w:r>
        <w:r>
          <w:fldChar w:fldCharType="end"/>
        </w:r>
      </w:p>
    </w:sdtContent>
  </w:sdt>
  <w:p w:rsidR="00181338" w:rsidRDefault="0018133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B90" w:rsidRDefault="00AE4B90" w:rsidP="00CA5835">
      <w:r>
        <w:separator/>
      </w:r>
    </w:p>
  </w:footnote>
  <w:footnote w:type="continuationSeparator" w:id="0">
    <w:p w:rsidR="00AE4B90" w:rsidRDefault="00AE4B90" w:rsidP="00CA58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E256C"/>
    <w:multiLevelType w:val="multilevel"/>
    <w:tmpl w:val="B4D86EF0"/>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9E7B07"/>
    <w:multiLevelType w:val="hybridMultilevel"/>
    <w:tmpl w:val="3306E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3444D4"/>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16253A56"/>
    <w:multiLevelType w:val="hybridMultilevel"/>
    <w:tmpl w:val="6CE63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694769"/>
    <w:multiLevelType w:val="hybridMultilevel"/>
    <w:tmpl w:val="6D5CCC0E"/>
    <w:lvl w:ilvl="0" w:tplc="04150019">
      <w:start w:val="1"/>
      <w:numFmt w:val="lowerLetter"/>
      <w:lvlText w:val="%1."/>
      <w:lvlJc w:val="left"/>
      <w:pPr>
        <w:ind w:left="720" w:hanging="360"/>
      </w:pPr>
      <w:rPr>
        <w:rFonts w:hint="default"/>
        <w:b w:val="0"/>
        <w:w w:val="105"/>
        <w:sz w:val="24"/>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32437B"/>
    <w:multiLevelType w:val="hybridMultilevel"/>
    <w:tmpl w:val="56300962"/>
    <w:lvl w:ilvl="0" w:tplc="04150017">
      <w:start w:val="1"/>
      <w:numFmt w:val="lowerLetter"/>
      <w:lvlText w:val="%1)"/>
      <w:lvlJc w:val="left"/>
      <w:pPr>
        <w:tabs>
          <w:tab w:val="num" w:pos="1920"/>
        </w:tabs>
        <w:ind w:left="1920" w:hanging="360"/>
      </w:pPr>
      <w:rPr>
        <w:rFonts w:hint="default"/>
      </w:rPr>
    </w:lvl>
    <w:lvl w:ilvl="1" w:tplc="04150019" w:tentative="1">
      <w:start w:val="1"/>
      <w:numFmt w:val="lowerLetter"/>
      <w:lvlText w:val="%2."/>
      <w:lvlJc w:val="left"/>
      <w:pPr>
        <w:tabs>
          <w:tab w:val="num" w:pos="2640"/>
        </w:tabs>
        <w:ind w:left="2640" w:hanging="360"/>
      </w:pPr>
    </w:lvl>
    <w:lvl w:ilvl="2" w:tplc="0415001B" w:tentative="1">
      <w:start w:val="1"/>
      <w:numFmt w:val="lowerRoman"/>
      <w:lvlText w:val="%3."/>
      <w:lvlJc w:val="right"/>
      <w:pPr>
        <w:tabs>
          <w:tab w:val="num" w:pos="3360"/>
        </w:tabs>
        <w:ind w:left="3360" w:hanging="180"/>
      </w:pPr>
    </w:lvl>
    <w:lvl w:ilvl="3" w:tplc="0415000F" w:tentative="1">
      <w:start w:val="1"/>
      <w:numFmt w:val="decimal"/>
      <w:lvlText w:val="%4."/>
      <w:lvlJc w:val="left"/>
      <w:pPr>
        <w:tabs>
          <w:tab w:val="num" w:pos="4080"/>
        </w:tabs>
        <w:ind w:left="4080" w:hanging="360"/>
      </w:pPr>
    </w:lvl>
    <w:lvl w:ilvl="4" w:tplc="04150019" w:tentative="1">
      <w:start w:val="1"/>
      <w:numFmt w:val="lowerLetter"/>
      <w:lvlText w:val="%5."/>
      <w:lvlJc w:val="left"/>
      <w:pPr>
        <w:tabs>
          <w:tab w:val="num" w:pos="4800"/>
        </w:tabs>
        <w:ind w:left="4800" w:hanging="360"/>
      </w:pPr>
    </w:lvl>
    <w:lvl w:ilvl="5" w:tplc="0415001B" w:tentative="1">
      <w:start w:val="1"/>
      <w:numFmt w:val="lowerRoman"/>
      <w:lvlText w:val="%6."/>
      <w:lvlJc w:val="right"/>
      <w:pPr>
        <w:tabs>
          <w:tab w:val="num" w:pos="5520"/>
        </w:tabs>
        <w:ind w:left="5520" w:hanging="180"/>
      </w:pPr>
    </w:lvl>
    <w:lvl w:ilvl="6" w:tplc="0415000F" w:tentative="1">
      <w:start w:val="1"/>
      <w:numFmt w:val="decimal"/>
      <w:lvlText w:val="%7."/>
      <w:lvlJc w:val="left"/>
      <w:pPr>
        <w:tabs>
          <w:tab w:val="num" w:pos="6240"/>
        </w:tabs>
        <w:ind w:left="6240" w:hanging="360"/>
      </w:pPr>
    </w:lvl>
    <w:lvl w:ilvl="7" w:tplc="04150019" w:tentative="1">
      <w:start w:val="1"/>
      <w:numFmt w:val="lowerLetter"/>
      <w:lvlText w:val="%8."/>
      <w:lvlJc w:val="left"/>
      <w:pPr>
        <w:tabs>
          <w:tab w:val="num" w:pos="6960"/>
        </w:tabs>
        <w:ind w:left="6960" w:hanging="360"/>
      </w:pPr>
    </w:lvl>
    <w:lvl w:ilvl="8" w:tplc="0415001B" w:tentative="1">
      <w:start w:val="1"/>
      <w:numFmt w:val="lowerRoman"/>
      <w:lvlText w:val="%9."/>
      <w:lvlJc w:val="right"/>
      <w:pPr>
        <w:tabs>
          <w:tab w:val="num" w:pos="7680"/>
        </w:tabs>
        <w:ind w:left="7680" w:hanging="180"/>
      </w:pPr>
    </w:lvl>
  </w:abstractNum>
  <w:abstractNum w:abstractNumId="6" w15:restartNumberingAfterBreak="0">
    <w:nsid w:val="24E10789"/>
    <w:multiLevelType w:val="multilevel"/>
    <w:tmpl w:val="61F8BFD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5810F02"/>
    <w:multiLevelType w:val="multilevel"/>
    <w:tmpl w:val="0388F0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98E67D8"/>
    <w:multiLevelType w:val="hybridMultilevel"/>
    <w:tmpl w:val="68EA33B4"/>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B10FF3"/>
    <w:multiLevelType w:val="multilevel"/>
    <w:tmpl w:val="2084C508"/>
    <w:lvl w:ilvl="0">
      <w:start w:val="6"/>
      <w:numFmt w:val="decimal"/>
      <w:lvlText w:val="%1"/>
      <w:lvlJc w:val="left"/>
      <w:pPr>
        <w:ind w:left="405" w:hanging="405"/>
      </w:pPr>
      <w:rPr>
        <w:rFonts w:cstheme="minorHAnsi" w:hint="default"/>
      </w:rPr>
    </w:lvl>
    <w:lvl w:ilvl="1">
      <w:start w:val="1"/>
      <w:numFmt w:val="decimal"/>
      <w:lvlText w:val="%1.%2"/>
      <w:lvlJc w:val="left"/>
      <w:pPr>
        <w:ind w:left="405" w:hanging="405"/>
      </w:pPr>
      <w:rPr>
        <w:rFonts w:cstheme="minorHAnsi" w:hint="default"/>
      </w:rPr>
    </w:lvl>
    <w:lvl w:ilvl="2">
      <w:start w:val="2"/>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720" w:hanging="72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080" w:hanging="108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440" w:hanging="1440"/>
      </w:pPr>
      <w:rPr>
        <w:rFonts w:cstheme="minorHAnsi" w:hint="default"/>
      </w:rPr>
    </w:lvl>
  </w:abstractNum>
  <w:abstractNum w:abstractNumId="10" w15:restartNumberingAfterBreak="0">
    <w:nsid w:val="31E721CE"/>
    <w:multiLevelType w:val="hybridMultilevel"/>
    <w:tmpl w:val="2A80EEAA"/>
    <w:lvl w:ilvl="0" w:tplc="9F142C8C">
      <w:start w:val="5"/>
      <w:numFmt w:val="upperRoman"/>
      <w:lvlText w:val="%1."/>
      <w:lvlJc w:val="left"/>
      <w:pPr>
        <w:ind w:left="1004" w:hanging="72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3D9F456B"/>
    <w:multiLevelType w:val="multilevel"/>
    <w:tmpl w:val="F79825CC"/>
    <w:lvl w:ilvl="0">
      <w:start w:val="7"/>
      <w:numFmt w:val="decimal"/>
      <w:lvlText w:val="%1."/>
      <w:lvlJc w:val="left"/>
      <w:pPr>
        <w:ind w:left="788" w:hanging="363"/>
      </w:pPr>
      <w:rPr>
        <w:rFonts w:hint="default"/>
        <w:b/>
        <w:color w:val="000000"/>
      </w:rPr>
    </w:lvl>
    <w:lvl w:ilvl="1">
      <w:start w:val="1"/>
      <w:numFmt w:val="decimal"/>
      <w:isLgl/>
      <w:lvlText w:val="%1.%2"/>
      <w:lvlJc w:val="left"/>
      <w:pPr>
        <w:ind w:left="964" w:hanging="539"/>
      </w:pPr>
      <w:rPr>
        <w:rFonts w:hint="default"/>
        <w:b/>
        <w:i w:val="0"/>
      </w:rPr>
    </w:lvl>
    <w:lvl w:ilvl="2">
      <w:start w:val="1"/>
      <w:numFmt w:val="decimal"/>
      <w:isLgl/>
      <w:lvlText w:val="%1.%2.%3"/>
      <w:lvlJc w:val="left"/>
      <w:pPr>
        <w:ind w:left="788" w:hanging="363"/>
      </w:pPr>
      <w:rPr>
        <w:rFonts w:hint="default"/>
        <w:b/>
        <w:i w:val="0"/>
      </w:rPr>
    </w:lvl>
    <w:lvl w:ilvl="3">
      <w:start w:val="1"/>
      <w:numFmt w:val="decimal"/>
      <w:isLgl/>
      <w:lvlText w:val="%1.%2.%3.%4"/>
      <w:lvlJc w:val="left"/>
      <w:pPr>
        <w:ind w:left="788" w:hanging="363"/>
      </w:pPr>
      <w:rPr>
        <w:rFonts w:hint="default"/>
        <w:i w:val="0"/>
      </w:rPr>
    </w:lvl>
    <w:lvl w:ilvl="4">
      <w:start w:val="1"/>
      <w:numFmt w:val="decimal"/>
      <w:isLgl/>
      <w:lvlText w:val="%1.%2.%3.%4.%5"/>
      <w:lvlJc w:val="left"/>
      <w:pPr>
        <w:ind w:left="788" w:hanging="363"/>
      </w:pPr>
      <w:rPr>
        <w:rFonts w:hint="default"/>
        <w:i w:val="0"/>
      </w:rPr>
    </w:lvl>
    <w:lvl w:ilvl="5">
      <w:start w:val="1"/>
      <w:numFmt w:val="decimal"/>
      <w:isLgl/>
      <w:lvlText w:val="%1.%2.%3.%4.%5.%6"/>
      <w:lvlJc w:val="left"/>
      <w:pPr>
        <w:ind w:left="788" w:hanging="363"/>
      </w:pPr>
      <w:rPr>
        <w:rFonts w:hint="default"/>
        <w:i w:val="0"/>
      </w:rPr>
    </w:lvl>
    <w:lvl w:ilvl="6">
      <w:start w:val="1"/>
      <w:numFmt w:val="decimal"/>
      <w:isLgl/>
      <w:lvlText w:val="%1.%2.%3.%4.%5.%6.%7"/>
      <w:lvlJc w:val="left"/>
      <w:pPr>
        <w:ind w:left="788" w:hanging="363"/>
      </w:pPr>
      <w:rPr>
        <w:rFonts w:hint="default"/>
        <w:i w:val="0"/>
      </w:rPr>
    </w:lvl>
    <w:lvl w:ilvl="7">
      <w:start w:val="1"/>
      <w:numFmt w:val="decimal"/>
      <w:isLgl/>
      <w:lvlText w:val="%1.%2.%3.%4.%5.%6.%7.%8"/>
      <w:lvlJc w:val="left"/>
      <w:pPr>
        <w:ind w:left="788" w:hanging="363"/>
      </w:pPr>
      <w:rPr>
        <w:rFonts w:hint="default"/>
        <w:i w:val="0"/>
      </w:rPr>
    </w:lvl>
    <w:lvl w:ilvl="8">
      <w:start w:val="1"/>
      <w:numFmt w:val="decimal"/>
      <w:isLgl/>
      <w:lvlText w:val="%1.%2.%3.%4.%5.%6.%7.%8.%9"/>
      <w:lvlJc w:val="left"/>
      <w:pPr>
        <w:ind w:left="788" w:hanging="363"/>
      </w:pPr>
      <w:rPr>
        <w:rFonts w:hint="default"/>
        <w:i w:val="0"/>
      </w:rPr>
    </w:lvl>
  </w:abstractNum>
  <w:abstractNum w:abstractNumId="12" w15:restartNumberingAfterBreak="0">
    <w:nsid w:val="436A75A2"/>
    <w:multiLevelType w:val="multilevel"/>
    <w:tmpl w:val="4C3AE5B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862" w:hanging="720"/>
      </w:pPr>
      <w:rPr>
        <w:rFonts w:hint="default"/>
        <w:b/>
      </w:rPr>
    </w:lvl>
    <w:lvl w:ilvl="4">
      <w:start w:val="1"/>
      <w:numFmt w:val="decimal"/>
      <w:isLgl/>
      <w:lvlText w:val="%1.%2.%3.%4.%5"/>
      <w:lvlJc w:val="left"/>
      <w:pPr>
        <w:ind w:left="862" w:hanging="720"/>
      </w:pPr>
      <w:rPr>
        <w:rFonts w:hint="default"/>
        <w:b/>
      </w:rPr>
    </w:lvl>
    <w:lvl w:ilvl="5">
      <w:start w:val="1"/>
      <w:numFmt w:val="decimal"/>
      <w:isLgl/>
      <w:lvlText w:val="%1.%2.%3.%4.%5.%6"/>
      <w:lvlJc w:val="left"/>
      <w:pPr>
        <w:ind w:left="1222" w:hanging="1080"/>
      </w:pPr>
      <w:rPr>
        <w:rFonts w:hint="default"/>
        <w:b/>
      </w:rPr>
    </w:lvl>
    <w:lvl w:ilvl="6">
      <w:start w:val="1"/>
      <w:numFmt w:val="decimal"/>
      <w:isLgl/>
      <w:lvlText w:val="%1.%2.%3.%4.%5.%6.%7"/>
      <w:lvlJc w:val="left"/>
      <w:pPr>
        <w:ind w:left="1222" w:hanging="1080"/>
      </w:pPr>
      <w:rPr>
        <w:rFonts w:hint="default"/>
        <w:b/>
      </w:rPr>
    </w:lvl>
    <w:lvl w:ilvl="7">
      <w:start w:val="1"/>
      <w:numFmt w:val="decimal"/>
      <w:isLgl/>
      <w:lvlText w:val="%1.%2.%3.%4.%5.%6.%7.%8"/>
      <w:lvlJc w:val="left"/>
      <w:pPr>
        <w:ind w:left="1582" w:hanging="1440"/>
      </w:pPr>
      <w:rPr>
        <w:rFonts w:hint="default"/>
        <w:b/>
      </w:rPr>
    </w:lvl>
    <w:lvl w:ilvl="8">
      <w:start w:val="1"/>
      <w:numFmt w:val="decimal"/>
      <w:isLgl/>
      <w:lvlText w:val="%1.%2.%3.%4.%5.%6.%7.%8.%9"/>
      <w:lvlJc w:val="left"/>
      <w:pPr>
        <w:ind w:left="1582" w:hanging="1440"/>
      </w:pPr>
      <w:rPr>
        <w:rFonts w:hint="default"/>
        <w:b/>
      </w:rPr>
    </w:lvl>
  </w:abstractNum>
  <w:abstractNum w:abstractNumId="13" w15:restartNumberingAfterBreak="0">
    <w:nsid w:val="453E2335"/>
    <w:multiLevelType w:val="multilevel"/>
    <w:tmpl w:val="D994ADC4"/>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3FF1CC3"/>
    <w:multiLevelType w:val="multilevel"/>
    <w:tmpl w:val="80886E6C"/>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4D374FE"/>
    <w:multiLevelType w:val="multilevel"/>
    <w:tmpl w:val="714E1E60"/>
    <w:lvl w:ilvl="0">
      <w:start w:val="4"/>
      <w:numFmt w:val="upperRoman"/>
      <w:lvlText w:val="%1."/>
      <w:lvlJc w:val="left"/>
      <w:pPr>
        <w:ind w:left="1004" w:hanging="720"/>
      </w:pPr>
      <w:rPr>
        <w:rFonts w:hint="default"/>
        <w:b/>
      </w:rPr>
    </w:lvl>
    <w:lvl w:ilvl="1">
      <w:start w:val="1"/>
      <w:numFmt w:val="decimal"/>
      <w:isLgl/>
      <w:lvlText w:val="%1.%2"/>
      <w:lvlJc w:val="left"/>
      <w:pPr>
        <w:ind w:left="644" w:hanging="360"/>
      </w:pPr>
      <w:rPr>
        <w:rFonts w:cs="Arial" w:hint="default"/>
        <w:w w:val="105"/>
      </w:rPr>
    </w:lvl>
    <w:lvl w:ilvl="2">
      <w:start w:val="1"/>
      <w:numFmt w:val="decimal"/>
      <w:isLgl/>
      <w:lvlText w:val="%1.%2.%3"/>
      <w:lvlJc w:val="left"/>
      <w:pPr>
        <w:ind w:left="1004" w:hanging="720"/>
      </w:pPr>
      <w:rPr>
        <w:rFonts w:cs="Arial" w:hint="default"/>
        <w:w w:val="105"/>
      </w:rPr>
    </w:lvl>
    <w:lvl w:ilvl="3">
      <w:start w:val="1"/>
      <w:numFmt w:val="decimal"/>
      <w:isLgl/>
      <w:lvlText w:val="%1.%2.%3.%4"/>
      <w:lvlJc w:val="left"/>
      <w:pPr>
        <w:ind w:left="1004" w:hanging="720"/>
      </w:pPr>
      <w:rPr>
        <w:rFonts w:cs="Arial" w:hint="default"/>
        <w:w w:val="105"/>
      </w:rPr>
    </w:lvl>
    <w:lvl w:ilvl="4">
      <w:start w:val="1"/>
      <w:numFmt w:val="decimal"/>
      <w:isLgl/>
      <w:lvlText w:val="%1.%2.%3.%4.%5"/>
      <w:lvlJc w:val="left"/>
      <w:pPr>
        <w:ind w:left="1364" w:hanging="1080"/>
      </w:pPr>
      <w:rPr>
        <w:rFonts w:cs="Arial" w:hint="default"/>
        <w:w w:val="105"/>
      </w:rPr>
    </w:lvl>
    <w:lvl w:ilvl="5">
      <w:start w:val="1"/>
      <w:numFmt w:val="decimal"/>
      <w:isLgl/>
      <w:lvlText w:val="%1.%2.%3.%4.%5.%6"/>
      <w:lvlJc w:val="left"/>
      <w:pPr>
        <w:ind w:left="1364" w:hanging="1080"/>
      </w:pPr>
      <w:rPr>
        <w:rFonts w:cs="Arial" w:hint="default"/>
        <w:w w:val="105"/>
      </w:rPr>
    </w:lvl>
    <w:lvl w:ilvl="6">
      <w:start w:val="1"/>
      <w:numFmt w:val="decimal"/>
      <w:isLgl/>
      <w:lvlText w:val="%1.%2.%3.%4.%5.%6.%7"/>
      <w:lvlJc w:val="left"/>
      <w:pPr>
        <w:ind w:left="1724" w:hanging="1440"/>
      </w:pPr>
      <w:rPr>
        <w:rFonts w:cs="Arial" w:hint="default"/>
        <w:w w:val="105"/>
      </w:rPr>
    </w:lvl>
    <w:lvl w:ilvl="7">
      <w:start w:val="1"/>
      <w:numFmt w:val="decimal"/>
      <w:isLgl/>
      <w:lvlText w:val="%1.%2.%3.%4.%5.%6.%7.%8"/>
      <w:lvlJc w:val="left"/>
      <w:pPr>
        <w:ind w:left="1724" w:hanging="1440"/>
      </w:pPr>
      <w:rPr>
        <w:rFonts w:cs="Arial" w:hint="default"/>
        <w:w w:val="105"/>
      </w:rPr>
    </w:lvl>
    <w:lvl w:ilvl="8">
      <w:start w:val="1"/>
      <w:numFmt w:val="decimal"/>
      <w:isLgl/>
      <w:lvlText w:val="%1.%2.%3.%4.%5.%6.%7.%8.%9"/>
      <w:lvlJc w:val="left"/>
      <w:pPr>
        <w:ind w:left="1724" w:hanging="1440"/>
      </w:pPr>
      <w:rPr>
        <w:rFonts w:cs="Arial" w:hint="default"/>
        <w:w w:val="105"/>
      </w:rPr>
    </w:lvl>
  </w:abstractNum>
  <w:abstractNum w:abstractNumId="16" w15:restartNumberingAfterBreak="0">
    <w:nsid w:val="5BBC03B7"/>
    <w:multiLevelType w:val="hybridMultilevel"/>
    <w:tmpl w:val="7BB89DD2"/>
    <w:lvl w:ilvl="0" w:tplc="FF1C6180">
      <w:start w:val="1"/>
      <w:numFmt w:val="bullet"/>
      <w:lvlText w:val="-"/>
      <w:lvlJc w:val="left"/>
      <w:pPr>
        <w:ind w:left="375" w:hanging="360"/>
      </w:pPr>
      <w:rPr>
        <w:rFonts w:ascii="Times New Roman" w:eastAsia="Times New Roman" w:hAnsi="Times New Roman" w:hint="default"/>
      </w:rPr>
    </w:lvl>
    <w:lvl w:ilvl="1" w:tplc="04150019" w:tentative="1">
      <w:start w:val="1"/>
      <w:numFmt w:val="lowerLetter"/>
      <w:lvlText w:val="%2."/>
      <w:lvlJc w:val="left"/>
      <w:pPr>
        <w:ind w:left="1095" w:hanging="360"/>
      </w:pPr>
    </w:lvl>
    <w:lvl w:ilvl="2" w:tplc="0415001B" w:tentative="1">
      <w:start w:val="1"/>
      <w:numFmt w:val="lowerRoman"/>
      <w:lvlText w:val="%3."/>
      <w:lvlJc w:val="right"/>
      <w:pPr>
        <w:ind w:left="1815" w:hanging="180"/>
      </w:pPr>
    </w:lvl>
    <w:lvl w:ilvl="3" w:tplc="0415000F" w:tentative="1">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17" w15:restartNumberingAfterBreak="0">
    <w:nsid w:val="609F7658"/>
    <w:multiLevelType w:val="hybridMultilevel"/>
    <w:tmpl w:val="DD62937C"/>
    <w:lvl w:ilvl="0" w:tplc="0415000F">
      <w:start w:val="1"/>
      <w:numFmt w:val="decimal"/>
      <w:lvlText w:val="%1."/>
      <w:lvlJc w:val="left"/>
      <w:pPr>
        <w:ind w:left="92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8BF3776"/>
    <w:multiLevelType w:val="multilevel"/>
    <w:tmpl w:val="E37000C8"/>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F5B405C"/>
    <w:multiLevelType w:val="multilevel"/>
    <w:tmpl w:val="CAA6F524"/>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964" w:hanging="964"/>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3F12601"/>
    <w:multiLevelType w:val="hybridMultilevel"/>
    <w:tmpl w:val="710EA63A"/>
    <w:lvl w:ilvl="0" w:tplc="CD06E262">
      <w:start w:val="1"/>
      <w:numFmt w:val="lowerLetter"/>
      <w:lvlText w:val="%1)"/>
      <w:lvlJc w:val="left"/>
      <w:pPr>
        <w:ind w:left="1785" w:hanging="360"/>
      </w:pPr>
      <w:rPr>
        <w:rFonts w:hint="default"/>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21" w15:restartNumberingAfterBreak="0">
    <w:nsid w:val="7A9D2385"/>
    <w:multiLevelType w:val="hybridMultilevel"/>
    <w:tmpl w:val="45009D1A"/>
    <w:lvl w:ilvl="0" w:tplc="BBCAC280">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F4D776E"/>
    <w:multiLevelType w:val="hybridMultilevel"/>
    <w:tmpl w:val="92343BB8"/>
    <w:lvl w:ilvl="0" w:tplc="762CDEBC">
      <w:start w:val="5"/>
      <w:numFmt w:val="low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5"/>
  </w:num>
  <w:num w:numId="2">
    <w:abstractNumId w:val="21"/>
  </w:num>
  <w:num w:numId="3">
    <w:abstractNumId w:val="1"/>
  </w:num>
  <w:num w:numId="4">
    <w:abstractNumId w:val="8"/>
  </w:num>
  <w:num w:numId="5">
    <w:abstractNumId w:val="0"/>
  </w:num>
  <w:num w:numId="6">
    <w:abstractNumId w:val="7"/>
  </w:num>
  <w:num w:numId="7">
    <w:abstractNumId w:val="13"/>
  </w:num>
  <w:num w:numId="8">
    <w:abstractNumId w:val="18"/>
  </w:num>
  <w:num w:numId="9">
    <w:abstractNumId w:val="17"/>
  </w:num>
  <w:num w:numId="10">
    <w:abstractNumId w:val="2"/>
    <w:lvlOverride w:ilvl="0">
      <w:startOverride w:val="1"/>
    </w:lvlOverride>
  </w:num>
  <w:num w:numId="11">
    <w:abstractNumId w:val="3"/>
  </w:num>
  <w:num w:numId="12">
    <w:abstractNumId w:val="20"/>
  </w:num>
  <w:num w:numId="13">
    <w:abstractNumId w:val="5"/>
  </w:num>
  <w:num w:numId="14">
    <w:abstractNumId w:val="22"/>
  </w:num>
  <w:num w:numId="15">
    <w:abstractNumId w:val="10"/>
  </w:num>
  <w:num w:numId="16">
    <w:abstractNumId w:val="9"/>
  </w:num>
  <w:num w:numId="17">
    <w:abstractNumId w:val="11"/>
  </w:num>
  <w:num w:numId="18">
    <w:abstractNumId w:val="12"/>
  </w:num>
  <w:num w:numId="19">
    <w:abstractNumId w:val="16"/>
  </w:num>
  <w:num w:numId="20">
    <w:abstractNumId w:val="19"/>
  </w:num>
  <w:num w:numId="21">
    <w:abstractNumId w:val="6"/>
  </w:num>
  <w:num w:numId="22">
    <w:abstractNumId w:val="4"/>
  </w:num>
  <w:num w:numId="23">
    <w:abstractNumId w:val="11"/>
    <w:lvlOverride w:ilvl="0">
      <w:lvl w:ilvl="0">
        <w:start w:val="7"/>
        <w:numFmt w:val="decimal"/>
        <w:lvlText w:val="%1."/>
        <w:lvlJc w:val="left"/>
        <w:pPr>
          <w:ind w:left="788" w:hanging="363"/>
        </w:pPr>
        <w:rPr>
          <w:rFonts w:hint="default"/>
          <w:b/>
          <w:color w:val="000000"/>
        </w:rPr>
      </w:lvl>
    </w:lvlOverride>
    <w:lvlOverride w:ilvl="1">
      <w:lvl w:ilvl="1">
        <w:start w:val="1"/>
        <w:numFmt w:val="decimal"/>
        <w:isLgl/>
        <w:lvlText w:val="%1.%2"/>
        <w:lvlJc w:val="left"/>
        <w:pPr>
          <w:ind w:left="1134" w:hanging="709"/>
        </w:pPr>
        <w:rPr>
          <w:rFonts w:hint="default"/>
          <w:b/>
          <w:i w:val="0"/>
        </w:rPr>
      </w:lvl>
    </w:lvlOverride>
    <w:lvlOverride w:ilvl="2">
      <w:lvl w:ilvl="2">
        <w:start w:val="1"/>
        <w:numFmt w:val="decimal"/>
        <w:isLgl/>
        <w:lvlText w:val="%1.%2.%3"/>
        <w:lvlJc w:val="left"/>
        <w:pPr>
          <w:ind w:left="788" w:hanging="363"/>
        </w:pPr>
        <w:rPr>
          <w:rFonts w:hint="default"/>
          <w:b/>
          <w:i w:val="0"/>
        </w:rPr>
      </w:lvl>
    </w:lvlOverride>
    <w:lvlOverride w:ilvl="3">
      <w:lvl w:ilvl="3">
        <w:start w:val="1"/>
        <w:numFmt w:val="decimal"/>
        <w:isLgl/>
        <w:lvlText w:val="%1.%2.%3.%4"/>
        <w:lvlJc w:val="left"/>
        <w:pPr>
          <w:ind w:left="788" w:hanging="363"/>
        </w:pPr>
        <w:rPr>
          <w:rFonts w:hint="default"/>
          <w:i w:val="0"/>
        </w:rPr>
      </w:lvl>
    </w:lvlOverride>
    <w:lvlOverride w:ilvl="4">
      <w:lvl w:ilvl="4">
        <w:start w:val="1"/>
        <w:numFmt w:val="decimal"/>
        <w:isLgl/>
        <w:lvlText w:val="%1.%2.%3.%4.%5"/>
        <w:lvlJc w:val="left"/>
        <w:pPr>
          <w:ind w:left="788" w:hanging="363"/>
        </w:pPr>
        <w:rPr>
          <w:rFonts w:hint="default"/>
          <w:i w:val="0"/>
        </w:rPr>
      </w:lvl>
    </w:lvlOverride>
    <w:lvlOverride w:ilvl="5">
      <w:lvl w:ilvl="5">
        <w:start w:val="1"/>
        <w:numFmt w:val="decimal"/>
        <w:isLgl/>
        <w:lvlText w:val="%1.%2.%3.%4.%5.%6"/>
        <w:lvlJc w:val="left"/>
        <w:pPr>
          <w:ind w:left="788" w:hanging="363"/>
        </w:pPr>
        <w:rPr>
          <w:rFonts w:hint="default"/>
          <w:i w:val="0"/>
        </w:rPr>
      </w:lvl>
    </w:lvlOverride>
    <w:lvlOverride w:ilvl="6">
      <w:lvl w:ilvl="6">
        <w:start w:val="1"/>
        <w:numFmt w:val="decimal"/>
        <w:isLgl/>
        <w:lvlText w:val="%1.%2.%3.%4.%5.%6.%7"/>
        <w:lvlJc w:val="left"/>
        <w:pPr>
          <w:ind w:left="788" w:hanging="363"/>
        </w:pPr>
        <w:rPr>
          <w:rFonts w:hint="default"/>
          <w:i w:val="0"/>
        </w:rPr>
      </w:lvl>
    </w:lvlOverride>
    <w:lvlOverride w:ilvl="7">
      <w:lvl w:ilvl="7">
        <w:start w:val="1"/>
        <w:numFmt w:val="decimal"/>
        <w:isLgl/>
        <w:lvlText w:val="%1.%2.%3.%4.%5.%6.%7.%8"/>
        <w:lvlJc w:val="left"/>
        <w:pPr>
          <w:ind w:left="788" w:hanging="363"/>
        </w:pPr>
        <w:rPr>
          <w:rFonts w:hint="default"/>
          <w:i w:val="0"/>
        </w:rPr>
      </w:lvl>
    </w:lvlOverride>
    <w:lvlOverride w:ilvl="8">
      <w:lvl w:ilvl="8">
        <w:start w:val="1"/>
        <w:numFmt w:val="decimal"/>
        <w:isLgl/>
        <w:lvlText w:val="%1.%2.%3.%4.%5.%6.%7.%8.%9"/>
        <w:lvlJc w:val="left"/>
        <w:pPr>
          <w:ind w:left="788" w:hanging="363"/>
        </w:pPr>
        <w:rPr>
          <w:rFonts w:hint="default"/>
          <w:i w:val="0"/>
        </w:rPr>
      </w:lvl>
    </w:lvlOverride>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142"/>
    <w:rsid w:val="00004EFF"/>
    <w:rsid w:val="00042343"/>
    <w:rsid w:val="000438D8"/>
    <w:rsid w:val="000551ED"/>
    <w:rsid w:val="00056E53"/>
    <w:rsid w:val="00057010"/>
    <w:rsid w:val="00077678"/>
    <w:rsid w:val="000926A8"/>
    <w:rsid w:val="0009715E"/>
    <w:rsid w:val="000A5057"/>
    <w:rsid w:val="000A78DA"/>
    <w:rsid w:val="000B0BEB"/>
    <w:rsid w:val="000C5F10"/>
    <w:rsid w:val="000D299C"/>
    <w:rsid w:val="000E14D3"/>
    <w:rsid w:val="000F27F3"/>
    <w:rsid w:val="00100043"/>
    <w:rsid w:val="0010476A"/>
    <w:rsid w:val="001132DC"/>
    <w:rsid w:val="00117121"/>
    <w:rsid w:val="00144CD8"/>
    <w:rsid w:val="0015727B"/>
    <w:rsid w:val="001618E1"/>
    <w:rsid w:val="001703AA"/>
    <w:rsid w:val="00181338"/>
    <w:rsid w:val="001C2A87"/>
    <w:rsid w:val="001C7922"/>
    <w:rsid w:val="0020078F"/>
    <w:rsid w:val="00220142"/>
    <w:rsid w:val="002812A3"/>
    <w:rsid w:val="002857B7"/>
    <w:rsid w:val="002A7F17"/>
    <w:rsid w:val="002B290F"/>
    <w:rsid w:val="002B7F09"/>
    <w:rsid w:val="002D3049"/>
    <w:rsid w:val="002E7C20"/>
    <w:rsid w:val="002F3AA1"/>
    <w:rsid w:val="0031597B"/>
    <w:rsid w:val="00334B28"/>
    <w:rsid w:val="003674B0"/>
    <w:rsid w:val="003A2A01"/>
    <w:rsid w:val="003A7EC1"/>
    <w:rsid w:val="003B7EBC"/>
    <w:rsid w:val="003D0B91"/>
    <w:rsid w:val="003D312A"/>
    <w:rsid w:val="003E4F2F"/>
    <w:rsid w:val="00404434"/>
    <w:rsid w:val="004104BE"/>
    <w:rsid w:val="00422FDA"/>
    <w:rsid w:val="00437872"/>
    <w:rsid w:val="00442A85"/>
    <w:rsid w:val="004B4229"/>
    <w:rsid w:val="004D4C53"/>
    <w:rsid w:val="004D57F2"/>
    <w:rsid w:val="004F7E7B"/>
    <w:rsid w:val="0053182C"/>
    <w:rsid w:val="00537C0A"/>
    <w:rsid w:val="00577C87"/>
    <w:rsid w:val="00581FC4"/>
    <w:rsid w:val="005953ED"/>
    <w:rsid w:val="0059582A"/>
    <w:rsid w:val="005A0E05"/>
    <w:rsid w:val="005B35A6"/>
    <w:rsid w:val="005D4A5A"/>
    <w:rsid w:val="005D5C2C"/>
    <w:rsid w:val="005F315A"/>
    <w:rsid w:val="00623F0D"/>
    <w:rsid w:val="00656EAA"/>
    <w:rsid w:val="006923A7"/>
    <w:rsid w:val="006B35DE"/>
    <w:rsid w:val="006F6C33"/>
    <w:rsid w:val="0070338D"/>
    <w:rsid w:val="00735845"/>
    <w:rsid w:val="007719ED"/>
    <w:rsid w:val="0077202B"/>
    <w:rsid w:val="00772F1A"/>
    <w:rsid w:val="007859ED"/>
    <w:rsid w:val="00786A7E"/>
    <w:rsid w:val="00795F08"/>
    <w:rsid w:val="007D6159"/>
    <w:rsid w:val="00811981"/>
    <w:rsid w:val="00813974"/>
    <w:rsid w:val="00841694"/>
    <w:rsid w:val="008529C3"/>
    <w:rsid w:val="00853504"/>
    <w:rsid w:val="008571AE"/>
    <w:rsid w:val="00865323"/>
    <w:rsid w:val="00876863"/>
    <w:rsid w:val="008838AB"/>
    <w:rsid w:val="00893E9A"/>
    <w:rsid w:val="008A328F"/>
    <w:rsid w:val="008A769A"/>
    <w:rsid w:val="008B6653"/>
    <w:rsid w:val="008C3339"/>
    <w:rsid w:val="008E2D60"/>
    <w:rsid w:val="009155F0"/>
    <w:rsid w:val="00944923"/>
    <w:rsid w:val="00952A86"/>
    <w:rsid w:val="00955907"/>
    <w:rsid w:val="009579D4"/>
    <w:rsid w:val="00964F61"/>
    <w:rsid w:val="009833A8"/>
    <w:rsid w:val="00985897"/>
    <w:rsid w:val="009E33FE"/>
    <w:rsid w:val="009E7948"/>
    <w:rsid w:val="009F56AF"/>
    <w:rsid w:val="00A20D1C"/>
    <w:rsid w:val="00A27835"/>
    <w:rsid w:val="00A400E9"/>
    <w:rsid w:val="00AB2F23"/>
    <w:rsid w:val="00AD35DA"/>
    <w:rsid w:val="00AE4572"/>
    <w:rsid w:val="00AE4B90"/>
    <w:rsid w:val="00B0706B"/>
    <w:rsid w:val="00B10892"/>
    <w:rsid w:val="00B24042"/>
    <w:rsid w:val="00B359AB"/>
    <w:rsid w:val="00B35EDE"/>
    <w:rsid w:val="00B56E3F"/>
    <w:rsid w:val="00BA2B23"/>
    <w:rsid w:val="00BC6A92"/>
    <w:rsid w:val="00BD5695"/>
    <w:rsid w:val="00C41360"/>
    <w:rsid w:val="00C6566E"/>
    <w:rsid w:val="00C73A6B"/>
    <w:rsid w:val="00CA5835"/>
    <w:rsid w:val="00CF417F"/>
    <w:rsid w:val="00D1525D"/>
    <w:rsid w:val="00D201DF"/>
    <w:rsid w:val="00D208E1"/>
    <w:rsid w:val="00D2395F"/>
    <w:rsid w:val="00D33AA8"/>
    <w:rsid w:val="00D56A65"/>
    <w:rsid w:val="00D644A5"/>
    <w:rsid w:val="00D705CF"/>
    <w:rsid w:val="00D731A0"/>
    <w:rsid w:val="00DA497D"/>
    <w:rsid w:val="00DB5F65"/>
    <w:rsid w:val="00DD1843"/>
    <w:rsid w:val="00E002F3"/>
    <w:rsid w:val="00E12CAE"/>
    <w:rsid w:val="00E156E5"/>
    <w:rsid w:val="00E41281"/>
    <w:rsid w:val="00E42587"/>
    <w:rsid w:val="00E443C4"/>
    <w:rsid w:val="00E44C0C"/>
    <w:rsid w:val="00E509A1"/>
    <w:rsid w:val="00E85534"/>
    <w:rsid w:val="00F0187D"/>
    <w:rsid w:val="00F12D97"/>
    <w:rsid w:val="00F315EE"/>
    <w:rsid w:val="00F31D28"/>
    <w:rsid w:val="00F51254"/>
    <w:rsid w:val="00FB0813"/>
    <w:rsid w:val="00FB28D0"/>
    <w:rsid w:val="00FD0A09"/>
    <w:rsid w:val="00FD3858"/>
    <w:rsid w:val="00FE4A52"/>
    <w:rsid w:val="00FF44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1377"/>
    <o:shapelayout v:ext="edit">
      <o:idmap v:ext="edit" data="1"/>
    </o:shapelayout>
  </w:shapeDefaults>
  <w:decimalSymbol w:val=","/>
  <w:listSeparator w:val=";"/>
  <w15:docId w15:val="{309BD4D7-2F90-42AA-878F-7518E3C5C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0142"/>
    <w:pPr>
      <w:widowControl w:val="0"/>
      <w:suppressAutoHyphens/>
      <w:spacing w:after="0" w:line="240" w:lineRule="auto"/>
    </w:pPr>
    <w:rPr>
      <w:rFonts w:ascii="Times New Roman" w:eastAsia="Lucida Sans Unicode" w:hAnsi="Times New Roman" w:cs="Mangal"/>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2014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alny"/>
    <w:uiPriority w:val="1"/>
    <w:qFormat/>
    <w:rsid w:val="00CA5835"/>
    <w:pPr>
      <w:suppressAutoHyphens w:val="0"/>
    </w:pPr>
    <w:rPr>
      <w:rFonts w:ascii="Calibri" w:eastAsia="Calibri" w:hAnsi="Calibri" w:cs="Times New Roman"/>
      <w:kern w:val="0"/>
      <w:sz w:val="22"/>
      <w:szCs w:val="22"/>
      <w:lang w:val="en-US" w:eastAsia="en-US" w:bidi="ar-SA"/>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qFormat/>
    <w:rsid w:val="00CA5835"/>
    <w:pPr>
      <w:widowControl/>
      <w:suppressAutoHyphens w:val="0"/>
      <w:spacing w:after="120"/>
    </w:pPr>
    <w:rPr>
      <w:rFonts w:eastAsia="Times New Roman" w:cs="Times New Roman"/>
      <w:kern w:val="0"/>
      <w:lang w:bidi="ar-SA"/>
    </w:rPr>
  </w:style>
  <w:style w:type="character" w:customStyle="1" w:styleId="TekstpodstawowyZnak">
    <w:name w:val="Tekst podstawowy Znak"/>
    <w:basedOn w:val="Domylnaczcionkaakapitu"/>
    <w:uiPriority w:val="99"/>
    <w:semiHidden/>
    <w:rsid w:val="00CA5835"/>
    <w:rPr>
      <w:rFonts w:ascii="Times New Roman" w:eastAsia="Lucida Sans Unicode" w:hAnsi="Times New Roman" w:cs="Mangal"/>
      <w:kern w:val="1"/>
      <w:sz w:val="24"/>
      <w:szCs w:val="21"/>
      <w:lang w:eastAsia="hi-IN" w:bidi="hi-IN"/>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locked/>
    <w:rsid w:val="00CA5835"/>
    <w:rPr>
      <w:rFonts w:ascii="Times New Roman" w:eastAsia="Times New Roman" w:hAnsi="Times New Roman" w:cs="Times New Roman"/>
      <w:sz w:val="24"/>
      <w:szCs w:val="24"/>
    </w:rPr>
  </w:style>
  <w:style w:type="paragraph" w:styleId="Akapitzlist">
    <w:name w:val="List Paragraph"/>
    <w:basedOn w:val="Normalny"/>
    <w:link w:val="AkapitzlistZnak"/>
    <w:qFormat/>
    <w:rsid w:val="00CA5835"/>
    <w:pPr>
      <w:widowControl/>
      <w:suppressAutoHyphens w:val="0"/>
      <w:spacing w:after="200" w:line="276" w:lineRule="auto"/>
      <w:ind w:left="720"/>
      <w:contextualSpacing/>
    </w:pPr>
    <w:rPr>
      <w:rFonts w:ascii="Calibri" w:eastAsia="Times New Roman" w:hAnsi="Calibri" w:cs="Times New Roman"/>
      <w:kern w:val="0"/>
      <w:sz w:val="22"/>
      <w:szCs w:val="22"/>
      <w:lang w:eastAsia="en-US" w:bidi="ar-SA"/>
    </w:rPr>
  </w:style>
  <w:style w:type="character" w:customStyle="1" w:styleId="AkapitzlistZnak">
    <w:name w:val="Akapit z listą Znak"/>
    <w:link w:val="Akapitzlist"/>
    <w:uiPriority w:val="34"/>
    <w:rsid w:val="00CA5835"/>
    <w:rPr>
      <w:rFonts w:ascii="Calibri" w:eastAsia="Times New Roman" w:hAnsi="Calibri" w:cs="Times New Roman"/>
    </w:rPr>
  </w:style>
  <w:style w:type="paragraph" w:styleId="Nagwek">
    <w:name w:val="header"/>
    <w:basedOn w:val="Normalny"/>
    <w:link w:val="NagwekZnak"/>
    <w:unhideWhenUsed/>
    <w:rsid w:val="00CA5835"/>
    <w:pPr>
      <w:tabs>
        <w:tab w:val="center" w:pos="4536"/>
        <w:tab w:val="right" w:pos="9072"/>
      </w:tabs>
    </w:pPr>
    <w:rPr>
      <w:szCs w:val="21"/>
    </w:rPr>
  </w:style>
  <w:style w:type="character" w:customStyle="1" w:styleId="NagwekZnak">
    <w:name w:val="Nagłówek Znak"/>
    <w:basedOn w:val="Domylnaczcionkaakapitu"/>
    <w:link w:val="Nagwek"/>
    <w:rsid w:val="00CA5835"/>
    <w:rPr>
      <w:rFonts w:ascii="Times New Roman" w:eastAsia="Lucida Sans Unicode" w:hAnsi="Times New Roman" w:cs="Mangal"/>
      <w:kern w:val="1"/>
      <w:sz w:val="24"/>
      <w:szCs w:val="21"/>
      <w:lang w:eastAsia="hi-IN" w:bidi="hi-IN"/>
    </w:rPr>
  </w:style>
  <w:style w:type="paragraph" w:styleId="Stopka">
    <w:name w:val="footer"/>
    <w:basedOn w:val="Normalny"/>
    <w:link w:val="StopkaZnak"/>
    <w:uiPriority w:val="99"/>
    <w:unhideWhenUsed/>
    <w:rsid w:val="00CA5835"/>
    <w:pPr>
      <w:tabs>
        <w:tab w:val="center" w:pos="4536"/>
        <w:tab w:val="right" w:pos="9072"/>
      </w:tabs>
    </w:pPr>
    <w:rPr>
      <w:szCs w:val="21"/>
    </w:rPr>
  </w:style>
  <w:style w:type="character" w:customStyle="1" w:styleId="StopkaZnak">
    <w:name w:val="Stopka Znak"/>
    <w:basedOn w:val="Domylnaczcionkaakapitu"/>
    <w:link w:val="Stopka"/>
    <w:uiPriority w:val="99"/>
    <w:rsid w:val="00CA5835"/>
    <w:rPr>
      <w:rFonts w:ascii="Times New Roman" w:eastAsia="Lucida Sans Unicode" w:hAnsi="Times New Roman" w:cs="Mangal"/>
      <w:kern w:val="1"/>
      <w:sz w:val="24"/>
      <w:szCs w:val="21"/>
      <w:lang w:eastAsia="hi-IN" w:bidi="hi-IN"/>
    </w:rPr>
  </w:style>
  <w:style w:type="character" w:styleId="Hipercze">
    <w:name w:val="Hyperlink"/>
    <w:basedOn w:val="Domylnaczcionkaakapitu"/>
    <w:uiPriority w:val="99"/>
    <w:unhideWhenUsed/>
    <w:rsid w:val="004D57F2"/>
    <w:rPr>
      <w:color w:val="0563C1" w:themeColor="hyperlink"/>
      <w:u w:val="single"/>
    </w:rPr>
  </w:style>
  <w:style w:type="paragraph" w:styleId="Tekstdymka">
    <w:name w:val="Balloon Text"/>
    <w:basedOn w:val="Normalny"/>
    <w:link w:val="TekstdymkaZnak"/>
    <w:uiPriority w:val="99"/>
    <w:semiHidden/>
    <w:unhideWhenUsed/>
    <w:rsid w:val="009E7948"/>
    <w:rPr>
      <w:rFonts w:ascii="Tahoma" w:hAnsi="Tahoma"/>
      <w:sz w:val="16"/>
      <w:szCs w:val="14"/>
    </w:rPr>
  </w:style>
  <w:style w:type="character" w:customStyle="1" w:styleId="TekstdymkaZnak">
    <w:name w:val="Tekst dymka Znak"/>
    <w:basedOn w:val="Domylnaczcionkaakapitu"/>
    <w:link w:val="Tekstdymka"/>
    <w:uiPriority w:val="99"/>
    <w:semiHidden/>
    <w:rsid w:val="009E7948"/>
    <w:rPr>
      <w:rFonts w:ascii="Tahoma" w:eastAsia="Lucida Sans Unicode" w:hAnsi="Tahoma" w:cs="Mangal"/>
      <w:kern w:val="1"/>
      <w:sz w:val="16"/>
      <w:szCs w:val="14"/>
      <w:lang w:eastAsia="hi-IN" w:bidi="hi-IN"/>
    </w:rPr>
  </w:style>
  <w:style w:type="paragraph" w:styleId="NormalnyWeb">
    <w:name w:val="Normal (Web)"/>
    <w:basedOn w:val="Normalny"/>
    <w:uiPriority w:val="99"/>
    <w:unhideWhenUsed/>
    <w:rsid w:val="00077678"/>
    <w:pPr>
      <w:widowControl/>
      <w:suppressAutoHyphens w:val="0"/>
      <w:spacing w:before="100" w:beforeAutospacing="1" w:after="100" w:afterAutospacing="1"/>
    </w:pPr>
    <w:rPr>
      <w:rFonts w:eastAsia="Times New Roman" w:cs="Times New Roman"/>
      <w:kern w:val="0"/>
      <w:lang w:eastAsia="pl-PL" w:bidi="ar-SA"/>
    </w:rPr>
  </w:style>
  <w:style w:type="paragraph" w:styleId="Tekstpodstawowywcity">
    <w:name w:val="Body Text Indent"/>
    <w:basedOn w:val="Normalny"/>
    <w:link w:val="TekstpodstawowywcityZnak"/>
    <w:uiPriority w:val="99"/>
    <w:semiHidden/>
    <w:unhideWhenUsed/>
    <w:rsid w:val="00144CD8"/>
    <w:pPr>
      <w:spacing w:after="120"/>
      <w:ind w:left="283"/>
    </w:pPr>
    <w:rPr>
      <w:szCs w:val="21"/>
    </w:rPr>
  </w:style>
  <w:style w:type="character" w:customStyle="1" w:styleId="TekstpodstawowywcityZnak">
    <w:name w:val="Tekst podstawowy wcięty Znak"/>
    <w:basedOn w:val="Domylnaczcionkaakapitu"/>
    <w:link w:val="Tekstpodstawowywcity"/>
    <w:uiPriority w:val="99"/>
    <w:semiHidden/>
    <w:rsid w:val="00144CD8"/>
    <w:rPr>
      <w:rFonts w:ascii="Times New Roman" w:eastAsia="Lucida Sans Unicode" w:hAnsi="Times New Roman" w:cs="Mangal"/>
      <w:kern w:val="1"/>
      <w:sz w:val="24"/>
      <w:szCs w:val="21"/>
      <w:lang w:eastAsia="hi-IN" w:bidi="hi-IN"/>
    </w:rPr>
  </w:style>
  <w:style w:type="paragraph" w:customStyle="1" w:styleId="Normalny1">
    <w:name w:val="Normalny1"/>
    <w:qFormat/>
    <w:rsid w:val="007D6159"/>
    <w:pPr>
      <w:widowControl w:val="0"/>
      <w:suppressAutoHyphens/>
      <w:spacing w:after="0" w:line="100" w:lineRule="atLeast"/>
      <w:textAlignment w:val="baseline"/>
    </w:pPr>
    <w:rPr>
      <w:rFonts w:ascii="Times New Roman" w:eastAsia="SimSun" w:hAnsi="Times New Roman" w:cs="Mangal"/>
      <w:color w:val="00000A"/>
      <w:sz w:val="24"/>
      <w:szCs w:val="24"/>
      <w:lang w:eastAsia="zh-CN" w:bidi="hi-IN"/>
    </w:rPr>
  </w:style>
  <w:style w:type="character" w:styleId="Pogrubienie">
    <w:name w:val="Strong"/>
    <w:basedOn w:val="Domylnaczcionkaakapitu"/>
    <w:uiPriority w:val="22"/>
    <w:qFormat/>
    <w:rsid w:val="000C5F10"/>
    <w:rPr>
      <w:b/>
      <w:bCs/>
    </w:rPr>
  </w:style>
  <w:style w:type="paragraph" w:styleId="Bezodstpw">
    <w:name w:val="No Spacing"/>
    <w:uiPriority w:val="1"/>
    <w:qFormat/>
    <w:rsid w:val="000C5F10"/>
    <w:pPr>
      <w:spacing w:after="0" w:line="240" w:lineRule="auto"/>
    </w:pPr>
    <w:rPr>
      <w:rFonts w:ascii="Times New Roman" w:eastAsia="Calibri"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00169">
      <w:bodyDiv w:val="1"/>
      <w:marLeft w:val="0"/>
      <w:marRight w:val="0"/>
      <w:marTop w:val="0"/>
      <w:marBottom w:val="0"/>
      <w:divBdr>
        <w:top w:val="none" w:sz="0" w:space="0" w:color="auto"/>
        <w:left w:val="none" w:sz="0" w:space="0" w:color="auto"/>
        <w:bottom w:val="none" w:sz="0" w:space="0" w:color="auto"/>
        <w:right w:val="none" w:sz="0" w:space="0" w:color="auto"/>
      </w:divBdr>
      <w:divsChild>
        <w:div w:id="1114902406">
          <w:marLeft w:val="0"/>
          <w:marRight w:val="0"/>
          <w:marTop w:val="0"/>
          <w:marBottom w:val="0"/>
          <w:divBdr>
            <w:top w:val="none" w:sz="0" w:space="0" w:color="auto"/>
            <w:left w:val="none" w:sz="0" w:space="0" w:color="auto"/>
            <w:bottom w:val="none" w:sz="0" w:space="0" w:color="auto"/>
            <w:right w:val="none" w:sz="0" w:space="0" w:color="auto"/>
          </w:divBdr>
        </w:div>
        <w:div w:id="170876879">
          <w:marLeft w:val="0"/>
          <w:marRight w:val="0"/>
          <w:marTop w:val="0"/>
          <w:marBottom w:val="0"/>
          <w:divBdr>
            <w:top w:val="none" w:sz="0" w:space="0" w:color="auto"/>
            <w:left w:val="none" w:sz="0" w:space="0" w:color="auto"/>
            <w:bottom w:val="none" w:sz="0" w:space="0" w:color="auto"/>
            <w:right w:val="none" w:sz="0" w:space="0" w:color="auto"/>
          </w:divBdr>
        </w:div>
        <w:div w:id="560408707">
          <w:marLeft w:val="0"/>
          <w:marRight w:val="0"/>
          <w:marTop w:val="0"/>
          <w:marBottom w:val="0"/>
          <w:divBdr>
            <w:top w:val="none" w:sz="0" w:space="0" w:color="auto"/>
            <w:left w:val="none" w:sz="0" w:space="0" w:color="auto"/>
            <w:bottom w:val="none" w:sz="0" w:space="0" w:color="auto"/>
            <w:right w:val="none" w:sz="0" w:space="0" w:color="auto"/>
          </w:divBdr>
        </w:div>
        <w:div w:id="843978419">
          <w:marLeft w:val="0"/>
          <w:marRight w:val="0"/>
          <w:marTop w:val="0"/>
          <w:marBottom w:val="0"/>
          <w:divBdr>
            <w:top w:val="none" w:sz="0" w:space="0" w:color="auto"/>
            <w:left w:val="none" w:sz="0" w:space="0" w:color="auto"/>
            <w:bottom w:val="none" w:sz="0" w:space="0" w:color="auto"/>
            <w:right w:val="none" w:sz="0" w:space="0" w:color="auto"/>
          </w:divBdr>
        </w:div>
        <w:div w:id="1611203571">
          <w:marLeft w:val="0"/>
          <w:marRight w:val="0"/>
          <w:marTop w:val="0"/>
          <w:marBottom w:val="0"/>
          <w:divBdr>
            <w:top w:val="none" w:sz="0" w:space="0" w:color="auto"/>
            <w:left w:val="none" w:sz="0" w:space="0" w:color="auto"/>
            <w:bottom w:val="none" w:sz="0" w:space="0" w:color="auto"/>
            <w:right w:val="none" w:sz="0" w:space="0" w:color="auto"/>
          </w:divBdr>
        </w:div>
        <w:div w:id="2116627870">
          <w:marLeft w:val="0"/>
          <w:marRight w:val="0"/>
          <w:marTop w:val="0"/>
          <w:marBottom w:val="0"/>
          <w:divBdr>
            <w:top w:val="none" w:sz="0" w:space="0" w:color="auto"/>
            <w:left w:val="none" w:sz="0" w:space="0" w:color="auto"/>
            <w:bottom w:val="none" w:sz="0" w:space="0" w:color="auto"/>
            <w:right w:val="none" w:sz="0" w:space="0" w:color="auto"/>
          </w:divBdr>
        </w:div>
        <w:div w:id="522473941">
          <w:marLeft w:val="0"/>
          <w:marRight w:val="0"/>
          <w:marTop w:val="0"/>
          <w:marBottom w:val="0"/>
          <w:divBdr>
            <w:top w:val="none" w:sz="0" w:space="0" w:color="auto"/>
            <w:left w:val="none" w:sz="0" w:space="0" w:color="auto"/>
            <w:bottom w:val="none" w:sz="0" w:space="0" w:color="auto"/>
            <w:right w:val="none" w:sz="0" w:space="0" w:color="auto"/>
          </w:divBdr>
        </w:div>
        <w:div w:id="1945919919">
          <w:marLeft w:val="0"/>
          <w:marRight w:val="0"/>
          <w:marTop w:val="0"/>
          <w:marBottom w:val="0"/>
          <w:divBdr>
            <w:top w:val="none" w:sz="0" w:space="0" w:color="auto"/>
            <w:left w:val="none" w:sz="0" w:space="0" w:color="auto"/>
            <w:bottom w:val="none" w:sz="0" w:space="0" w:color="auto"/>
            <w:right w:val="none" w:sz="0" w:space="0" w:color="auto"/>
          </w:divBdr>
        </w:div>
        <w:div w:id="661351319">
          <w:marLeft w:val="0"/>
          <w:marRight w:val="0"/>
          <w:marTop w:val="0"/>
          <w:marBottom w:val="0"/>
          <w:divBdr>
            <w:top w:val="none" w:sz="0" w:space="0" w:color="auto"/>
            <w:left w:val="none" w:sz="0" w:space="0" w:color="auto"/>
            <w:bottom w:val="none" w:sz="0" w:space="0" w:color="auto"/>
            <w:right w:val="none" w:sz="0" w:space="0" w:color="auto"/>
          </w:divBdr>
        </w:div>
        <w:div w:id="770050672">
          <w:marLeft w:val="0"/>
          <w:marRight w:val="0"/>
          <w:marTop w:val="0"/>
          <w:marBottom w:val="0"/>
          <w:divBdr>
            <w:top w:val="none" w:sz="0" w:space="0" w:color="auto"/>
            <w:left w:val="none" w:sz="0" w:space="0" w:color="auto"/>
            <w:bottom w:val="none" w:sz="0" w:space="0" w:color="auto"/>
            <w:right w:val="none" w:sz="0" w:space="0" w:color="auto"/>
          </w:divBdr>
        </w:div>
        <w:div w:id="2042126626">
          <w:marLeft w:val="0"/>
          <w:marRight w:val="0"/>
          <w:marTop w:val="0"/>
          <w:marBottom w:val="0"/>
          <w:divBdr>
            <w:top w:val="none" w:sz="0" w:space="0" w:color="auto"/>
            <w:left w:val="none" w:sz="0" w:space="0" w:color="auto"/>
            <w:bottom w:val="none" w:sz="0" w:space="0" w:color="auto"/>
            <w:right w:val="none" w:sz="0" w:space="0" w:color="auto"/>
          </w:divBdr>
        </w:div>
        <w:div w:id="1934169032">
          <w:marLeft w:val="0"/>
          <w:marRight w:val="0"/>
          <w:marTop w:val="0"/>
          <w:marBottom w:val="0"/>
          <w:divBdr>
            <w:top w:val="none" w:sz="0" w:space="0" w:color="auto"/>
            <w:left w:val="none" w:sz="0" w:space="0" w:color="auto"/>
            <w:bottom w:val="none" w:sz="0" w:space="0" w:color="auto"/>
            <w:right w:val="none" w:sz="0" w:space="0" w:color="auto"/>
          </w:divBdr>
        </w:div>
        <w:div w:id="1990672180">
          <w:marLeft w:val="0"/>
          <w:marRight w:val="0"/>
          <w:marTop w:val="0"/>
          <w:marBottom w:val="0"/>
          <w:divBdr>
            <w:top w:val="none" w:sz="0" w:space="0" w:color="auto"/>
            <w:left w:val="none" w:sz="0" w:space="0" w:color="auto"/>
            <w:bottom w:val="none" w:sz="0" w:space="0" w:color="auto"/>
            <w:right w:val="none" w:sz="0" w:space="0" w:color="auto"/>
          </w:divBdr>
        </w:div>
        <w:div w:id="1120611455">
          <w:marLeft w:val="0"/>
          <w:marRight w:val="0"/>
          <w:marTop w:val="0"/>
          <w:marBottom w:val="0"/>
          <w:divBdr>
            <w:top w:val="none" w:sz="0" w:space="0" w:color="auto"/>
            <w:left w:val="none" w:sz="0" w:space="0" w:color="auto"/>
            <w:bottom w:val="none" w:sz="0" w:space="0" w:color="auto"/>
            <w:right w:val="none" w:sz="0" w:space="0" w:color="auto"/>
          </w:divBdr>
        </w:div>
      </w:divsChild>
    </w:div>
    <w:div w:id="316618148">
      <w:bodyDiv w:val="1"/>
      <w:marLeft w:val="0"/>
      <w:marRight w:val="0"/>
      <w:marTop w:val="0"/>
      <w:marBottom w:val="0"/>
      <w:divBdr>
        <w:top w:val="none" w:sz="0" w:space="0" w:color="auto"/>
        <w:left w:val="none" w:sz="0" w:space="0" w:color="auto"/>
        <w:bottom w:val="none" w:sz="0" w:space="0" w:color="auto"/>
        <w:right w:val="none" w:sz="0" w:space="0" w:color="auto"/>
      </w:divBdr>
    </w:div>
    <w:div w:id="688071976">
      <w:bodyDiv w:val="1"/>
      <w:marLeft w:val="0"/>
      <w:marRight w:val="0"/>
      <w:marTop w:val="0"/>
      <w:marBottom w:val="0"/>
      <w:divBdr>
        <w:top w:val="none" w:sz="0" w:space="0" w:color="auto"/>
        <w:left w:val="none" w:sz="0" w:space="0" w:color="auto"/>
        <w:bottom w:val="none" w:sz="0" w:space="0" w:color="auto"/>
        <w:right w:val="none" w:sz="0" w:space="0" w:color="auto"/>
      </w:divBdr>
    </w:div>
    <w:div w:id="955215522">
      <w:bodyDiv w:val="1"/>
      <w:marLeft w:val="0"/>
      <w:marRight w:val="0"/>
      <w:marTop w:val="0"/>
      <w:marBottom w:val="0"/>
      <w:divBdr>
        <w:top w:val="none" w:sz="0" w:space="0" w:color="auto"/>
        <w:left w:val="none" w:sz="0" w:space="0" w:color="auto"/>
        <w:bottom w:val="none" w:sz="0" w:space="0" w:color="auto"/>
        <w:right w:val="none" w:sz="0" w:space="0" w:color="auto"/>
      </w:divBdr>
    </w:div>
    <w:div w:id="977101948">
      <w:bodyDiv w:val="1"/>
      <w:marLeft w:val="0"/>
      <w:marRight w:val="0"/>
      <w:marTop w:val="0"/>
      <w:marBottom w:val="0"/>
      <w:divBdr>
        <w:top w:val="none" w:sz="0" w:space="0" w:color="auto"/>
        <w:left w:val="none" w:sz="0" w:space="0" w:color="auto"/>
        <w:bottom w:val="none" w:sz="0" w:space="0" w:color="auto"/>
        <w:right w:val="none" w:sz="0" w:space="0" w:color="auto"/>
      </w:divBdr>
    </w:div>
    <w:div w:id="1132216623">
      <w:bodyDiv w:val="1"/>
      <w:marLeft w:val="0"/>
      <w:marRight w:val="0"/>
      <w:marTop w:val="0"/>
      <w:marBottom w:val="0"/>
      <w:divBdr>
        <w:top w:val="none" w:sz="0" w:space="0" w:color="auto"/>
        <w:left w:val="none" w:sz="0" w:space="0" w:color="auto"/>
        <w:bottom w:val="none" w:sz="0" w:space="0" w:color="auto"/>
        <w:right w:val="none" w:sz="0" w:space="0" w:color="auto"/>
      </w:divBdr>
    </w:div>
    <w:div w:id="211408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trawczyn.4bip.pl/index.php?idg=6&amp;id=976&amp;x=4&amp;y=3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5</Pages>
  <Words>2484</Words>
  <Characters>14909</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Jarek</dc:creator>
  <cp:lastModifiedBy>Anna Gad</cp:lastModifiedBy>
  <cp:revision>69</cp:revision>
  <cp:lastPrinted>2019-06-10T10:10:00Z</cp:lastPrinted>
  <dcterms:created xsi:type="dcterms:W3CDTF">2018-02-06T10:25:00Z</dcterms:created>
  <dcterms:modified xsi:type="dcterms:W3CDTF">2019-06-11T11:59:00Z</dcterms:modified>
</cp:coreProperties>
</file>