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"/>
        <w:gridCol w:w="1501"/>
        <w:gridCol w:w="1950"/>
        <w:gridCol w:w="1035"/>
        <w:gridCol w:w="1482"/>
        <w:gridCol w:w="2605"/>
        <w:gridCol w:w="2826"/>
        <w:gridCol w:w="2137"/>
      </w:tblGrid>
      <w:tr w:rsidR="00121B9C" w:rsidRPr="005F42B8" w:rsidTr="00D07378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121B9C" w:rsidRPr="005F42B8" w:rsidRDefault="00121B9C" w:rsidP="00AA0B68">
            <w:pPr>
              <w:tabs>
                <w:tab w:val="left" w:pos="1080"/>
              </w:tabs>
              <w:jc w:val="both"/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4C292E">
              <w:rPr>
                <w:rFonts w:ascii="Arial Narrow" w:hAnsi="Arial Narrow" w:cs="Calibri"/>
                <w:b/>
                <w:szCs w:val="20"/>
              </w:rPr>
              <w:t>14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 w:rsidR="007B46C1">
              <w:rPr>
                <w:rFonts w:ascii="Arial Narrow" w:hAnsi="Arial Narrow" w:cs="Calibri"/>
                <w:b/>
                <w:szCs w:val="20"/>
              </w:rPr>
              <w:t>artykułów spożywczych (mleko i produkty mleczarskie</w:t>
            </w:r>
            <w:r>
              <w:rPr>
                <w:rFonts w:ascii="Arial Narrow" w:hAnsi="Arial Narrow" w:cs="Calibri"/>
                <w:b/>
                <w:szCs w:val="20"/>
              </w:rPr>
              <w:t>)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Przedszkola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  16A w Strawczynie</w:t>
            </w:r>
          </w:p>
          <w:p w:rsidR="00121B9C" w:rsidRPr="005F42B8" w:rsidRDefault="00121B9C" w:rsidP="00AA0B68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D07378" w:rsidRPr="002702BC" w:rsidTr="00A042A0"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ind w:left="6" w:right="6"/>
              <w:rPr>
                <w:sz w:val="18"/>
                <w:szCs w:val="18"/>
                <w:lang w:eastAsia="pl-PL"/>
              </w:rPr>
            </w:pPr>
            <w:proofErr w:type="spellStart"/>
            <w:r w:rsidRPr="002702BC">
              <w:rPr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D07378" w:rsidRDefault="00D07378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Jednostka miary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Cena za 1szt netto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</w:rPr>
            </w:pPr>
            <w:r w:rsidRPr="002702BC">
              <w:rPr>
                <w:sz w:val="18"/>
                <w:szCs w:val="18"/>
                <w:lang w:eastAsia="pl-PL"/>
              </w:rPr>
              <w:t>Cena za 1szt brutto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D07378" w:rsidRPr="002702BC" w:rsidRDefault="00D07378" w:rsidP="00D0737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02BC">
              <w:rPr>
                <w:rFonts w:ascii="Calibri" w:hAnsi="Calibri" w:cs="Calibri"/>
                <w:sz w:val="18"/>
                <w:szCs w:val="18"/>
              </w:rPr>
              <w:t>Razem wartość brutto</w:t>
            </w: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 w:rsidRPr="002702BC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91D79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Serek Waniliowy </w:t>
            </w:r>
            <w:r w:rsidR="00972EE8">
              <w:rPr>
                <w:sz w:val="18"/>
                <w:szCs w:val="18"/>
              </w:rPr>
              <w:t>homogenizowany</w:t>
            </w:r>
            <w:r w:rsidR="0077325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140g</w:t>
            </w:r>
            <w:r w:rsidR="00773255">
              <w:rPr>
                <w:sz w:val="18"/>
                <w:szCs w:val="18"/>
              </w:rPr>
              <w:t xml:space="preserve"> zawiera 13% tłuszczu</w:t>
            </w:r>
            <w:r w:rsidR="0078515A">
              <w:rPr>
                <w:sz w:val="18"/>
                <w:szCs w:val="18"/>
              </w:rPr>
              <w:t>, bez konserwantów i sztucznych barwników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7B46C1" w:rsidP="0077325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EE287C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1694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91D79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Serek biały półtłusty</w:t>
            </w:r>
            <w:r w:rsidR="00771D65">
              <w:rPr>
                <w:sz w:val="18"/>
                <w:szCs w:val="18"/>
              </w:rPr>
              <w:t>, krajanka tłuszcz 4,0%, klasa I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7B46C1" w:rsidP="0077325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91D79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339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91D79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 biały mielony w wiaderku</w:t>
            </w:r>
            <w:r w:rsidR="00C46CA1">
              <w:rPr>
                <w:sz w:val="18"/>
                <w:szCs w:val="18"/>
              </w:rPr>
              <w:t>, zawiera 9% tłuszczu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7B46C1" w:rsidP="0077325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4C292E" w:rsidP="004C292E">
            <w:pPr>
              <w:tabs>
                <w:tab w:val="center" w:pos="407"/>
              </w:tabs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sz w:val="18"/>
                <w:szCs w:val="18"/>
              </w:rPr>
              <w:tab/>
            </w:r>
            <w:r w:rsidR="00691D79">
              <w:rPr>
                <w:rFonts w:ascii="Calibri" w:hAnsi="Calibri" w:cs="Calibri"/>
                <w:sz w:val="18"/>
                <w:szCs w:val="18"/>
              </w:rPr>
              <w:t>255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771D65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 żółty</w:t>
            </w:r>
            <w:r w:rsidR="00691D79">
              <w:rPr>
                <w:sz w:val="18"/>
                <w:szCs w:val="18"/>
              </w:rPr>
              <w:t xml:space="preserve"> w plastrach </w:t>
            </w:r>
            <w:r>
              <w:rPr>
                <w:sz w:val="18"/>
                <w:szCs w:val="18"/>
              </w:rPr>
              <w:t>o zawartości tłuszczu mlekowego 48%, mleka pasteryzowanego i podpuszczki, bez dodatków tłuszczy roślinnych, pakowanych po 500g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7B46C1" w:rsidP="0077325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91D79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91D79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Mleko 2,5%</w:t>
            </w:r>
            <w:r w:rsidR="00771D65">
              <w:rPr>
                <w:sz w:val="18"/>
                <w:szCs w:val="18"/>
              </w:rPr>
              <w:t xml:space="preserve"> UHT karton 1L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7B46C1" w:rsidP="0077325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litr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91D79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4236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91D79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Śmietana 30%</w:t>
            </w:r>
            <w:r w:rsidR="00972EE8">
              <w:rPr>
                <w:sz w:val="18"/>
                <w:szCs w:val="18"/>
              </w:rPr>
              <w:t xml:space="preserve"> do ciast i deserów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7B46C1" w:rsidP="0077325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Litr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91D79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91D79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Śmietana 18% (kwaśna)</w:t>
            </w:r>
            <w:r w:rsidR="00771D65">
              <w:rPr>
                <w:sz w:val="18"/>
                <w:szCs w:val="18"/>
              </w:rPr>
              <w:t xml:space="preserve"> do zup i sosów </w:t>
            </w:r>
            <w:r w:rsidR="001305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7B46C1" w:rsidP="0077325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Litr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91D79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91D79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91D79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Masło Extra </w:t>
            </w:r>
            <w:proofErr w:type="spellStart"/>
            <w:r>
              <w:rPr>
                <w:sz w:val="18"/>
                <w:szCs w:val="18"/>
              </w:rPr>
              <w:t>minim</w:t>
            </w:r>
            <w:proofErr w:type="spellEnd"/>
            <w:r>
              <w:rPr>
                <w:sz w:val="18"/>
                <w:szCs w:val="18"/>
              </w:rPr>
              <w:t>. 80% (kostka 250g)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691D79" w:rsidP="0077325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691D79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424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F536E1" w:rsidRDefault="00F536E1" w:rsidP="00F536E1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9.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536E1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Jogurt naturalny 180g</w:t>
            </w:r>
            <w:r w:rsidR="00771D65">
              <w:rPr>
                <w:sz w:val="18"/>
                <w:szCs w:val="18"/>
              </w:rPr>
              <w:t xml:space="preserve"> (o zawartości tłuszczu mlecznego 3.5%) 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F536E1" w:rsidP="0077325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EE287C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99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536E1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536E1" w:rsidRPr="002702BC" w:rsidRDefault="00F536E1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2702BC" w:rsidRDefault="00EB0ADE" w:rsidP="00EB0A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Jogurt pitny 400g </w:t>
            </w:r>
            <w:r w:rsidR="001305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zaw. Tłuszczu </w:t>
            </w:r>
            <w:r w:rsidR="00CC03B5">
              <w:rPr>
                <w:sz w:val="18"/>
                <w:szCs w:val="18"/>
              </w:rPr>
              <w:t>2</w:t>
            </w:r>
            <w:r w:rsidR="0078515A">
              <w:rPr>
                <w:sz w:val="18"/>
                <w:szCs w:val="18"/>
              </w:rPr>
              <w:t>%  różne smaki, bez konserwantów i sztucznych barwników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D07378" w:rsidRDefault="00F536E1" w:rsidP="0077325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2702BC" w:rsidRDefault="00EE287C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280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2702BC" w:rsidRDefault="00F536E1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2702BC" w:rsidRDefault="00F536E1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36E1" w:rsidRPr="002702BC" w:rsidRDefault="00F536E1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6E1" w:rsidRPr="002702BC" w:rsidRDefault="00F536E1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536E1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536E1" w:rsidRPr="002702BC" w:rsidRDefault="00F536E1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2702BC" w:rsidRDefault="00F536E1" w:rsidP="00EB0A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Jogurt pitny </w:t>
            </w:r>
            <w:r w:rsidR="00EB0ADE">
              <w:rPr>
                <w:sz w:val="18"/>
                <w:szCs w:val="18"/>
              </w:rPr>
              <w:t xml:space="preserve">różne smaki </w:t>
            </w:r>
            <w:r>
              <w:rPr>
                <w:sz w:val="18"/>
                <w:szCs w:val="18"/>
              </w:rPr>
              <w:t xml:space="preserve">150g. </w:t>
            </w:r>
            <w:r w:rsidR="00EB0ADE">
              <w:rPr>
                <w:sz w:val="18"/>
                <w:szCs w:val="18"/>
              </w:rPr>
              <w:t xml:space="preserve">zaw. Tłuszczu </w:t>
            </w:r>
            <w:r w:rsidR="00CC03B5">
              <w:rPr>
                <w:sz w:val="18"/>
                <w:szCs w:val="18"/>
              </w:rPr>
              <w:t>2</w:t>
            </w:r>
            <w:r w:rsidR="00EB0ADE">
              <w:rPr>
                <w:sz w:val="18"/>
                <w:szCs w:val="18"/>
              </w:rPr>
              <w:t>%</w:t>
            </w:r>
            <w:r w:rsidR="0078515A">
              <w:rPr>
                <w:sz w:val="18"/>
                <w:szCs w:val="18"/>
              </w:rPr>
              <w:t xml:space="preserve"> bez konserwantów i sztucznych barwników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D07378" w:rsidRDefault="00F536E1" w:rsidP="0077325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2702BC" w:rsidRDefault="00EE287C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360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2702BC" w:rsidRDefault="00F536E1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2702BC" w:rsidRDefault="00F536E1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36E1" w:rsidRPr="002702BC" w:rsidRDefault="00F536E1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6E1" w:rsidRPr="002702BC" w:rsidRDefault="00F536E1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536E1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536E1" w:rsidRPr="002702BC" w:rsidRDefault="00F536E1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2702BC" w:rsidRDefault="00F536E1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Jogurt owocowy </w:t>
            </w:r>
            <w:r w:rsidR="00EB0A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od 120g do 150g (różne smaki)</w:t>
            </w:r>
            <w:r w:rsidR="00750647">
              <w:rPr>
                <w:sz w:val="18"/>
                <w:szCs w:val="18"/>
              </w:rPr>
              <w:t xml:space="preserve"> 2,0</w:t>
            </w:r>
            <w:r w:rsidR="00CC03B5">
              <w:rPr>
                <w:sz w:val="18"/>
                <w:szCs w:val="18"/>
              </w:rPr>
              <w:t xml:space="preserve"> g tłuszczu</w:t>
            </w:r>
            <w:r w:rsidR="0078515A">
              <w:rPr>
                <w:sz w:val="18"/>
                <w:szCs w:val="18"/>
              </w:rPr>
              <w:t xml:space="preserve">, bez konserwantów i sztucznych barwników 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D07378" w:rsidRDefault="00F536E1" w:rsidP="0077325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2702BC" w:rsidRDefault="00EE287C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360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2702BC" w:rsidRDefault="00F536E1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2702BC" w:rsidRDefault="00F536E1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36E1" w:rsidRPr="002702BC" w:rsidRDefault="00F536E1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6E1" w:rsidRPr="002702BC" w:rsidRDefault="00F536E1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536E1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536E1" w:rsidRPr="002702BC" w:rsidRDefault="00F536E1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2702BC" w:rsidRDefault="00F536E1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13057B">
              <w:rPr>
                <w:sz w:val="18"/>
                <w:szCs w:val="18"/>
              </w:rPr>
              <w:t xml:space="preserve">argaryna o zawartości tłuszczu 80% (kostka 250g) 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D07378" w:rsidRDefault="00F536E1" w:rsidP="0077325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2702BC" w:rsidRDefault="00EE287C" w:rsidP="00773255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2702BC" w:rsidRDefault="00F536E1" w:rsidP="00773255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6E1" w:rsidRPr="002702BC" w:rsidRDefault="00F536E1" w:rsidP="00773255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36E1" w:rsidRPr="002702BC" w:rsidRDefault="00F536E1" w:rsidP="00773255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6E1" w:rsidRPr="002702BC" w:rsidRDefault="00F536E1" w:rsidP="00773255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121B9C" w:rsidRDefault="00121B9C" w:rsidP="00773255">
      <w:pPr>
        <w:tabs>
          <w:tab w:val="left" w:pos="2127"/>
        </w:tabs>
      </w:pPr>
    </w:p>
    <w:sectPr w:rsidR="00121B9C" w:rsidSect="00A921E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D52" w:rsidRDefault="00CE0D52" w:rsidP="0013057B">
      <w:r>
        <w:separator/>
      </w:r>
    </w:p>
  </w:endnote>
  <w:endnote w:type="continuationSeparator" w:id="0">
    <w:p w:rsidR="00CE0D52" w:rsidRDefault="00CE0D52" w:rsidP="0013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D52" w:rsidRDefault="00CE0D52" w:rsidP="0013057B">
      <w:r>
        <w:separator/>
      </w:r>
    </w:p>
  </w:footnote>
  <w:footnote w:type="continuationSeparator" w:id="0">
    <w:p w:rsidR="00CE0D52" w:rsidRDefault="00CE0D52" w:rsidP="0013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92E" w:rsidRDefault="004C292E" w:rsidP="004C292E">
    <w:pPr>
      <w:pStyle w:val="Nagwek"/>
    </w:pPr>
    <w:r w:rsidRPr="006509BA">
      <w:rPr>
        <w:noProof/>
      </w:rPr>
      <w:drawing>
        <wp:inline distT="0" distB="0" distL="0" distR="0" wp14:anchorId="69BB6C89" wp14:editId="563FBF66">
          <wp:extent cx="1295400" cy="5429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</w:t>
    </w:r>
    <w:r w:rsidRPr="006509BA">
      <w:rPr>
        <w:noProof/>
      </w:rPr>
      <w:drawing>
        <wp:inline distT="0" distB="0" distL="0" distR="0" wp14:anchorId="669EA104" wp14:editId="6E94050B">
          <wp:extent cx="1209675" cy="5429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</w:t>
    </w:r>
    <w:r w:rsidRPr="006509BA">
      <w:rPr>
        <w:noProof/>
      </w:rPr>
      <w:drawing>
        <wp:inline distT="0" distB="0" distL="0" distR="0" wp14:anchorId="3F927B18" wp14:editId="71892A8C">
          <wp:extent cx="2047875" cy="5429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292E" w:rsidRDefault="004C29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B3D8E"/>
    <w:multiLevelType w:val="hybridMultilevel"/>
    <w:tmpl w:val="6D886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9"/>
    <w:rsid w:val="00017CC9"/>
    <w:rsid w:val="00056723"/>
    <w:rsid w:val="00121B9C"/>
    <w:rsid w:val="0013057B"/>
    <w:rsid w:val="002633EB"/>
    <w:rsid w:val="00336760"/>
    <w:rsid w:val="004538CD"/>
    <w:rsid w:val="004C292E"/>
    <w:rsid w:val="00691D79"/>
    <w:rsid w:val="006E2312"/>
    <w:rsid w:val="00750647"/>
    <w:rsid w:val="00771D65"/>
    <w:rsid w:val="00773255"/>
    <w:rsid w:val="0078515A"/>
    <w:rsid w:val="007B46C1"/>
    <w:rsid w:val="00972EE8"/>
    <w:rsid w:val="00A042A0"/>
    <w:rsid w:val="00A921E9"/>
    <w:rsid w:val="00C15D1D"/>
    <w:rsid w:val="00C46CA1"/>
    <w:rsid w:val="00CC03B5"/>
    <w:rsid w:val="00CE0D52"/>
    <w:rsid w:val="00D07378"/>
    <w:rsid w:val="00D83902"/>
    <w:rsid w:val="00D84A82"/>
    <w:rsid w:val="00E21032"/>
    <w:rsid w:val="00EB0ADE"/>
    <w:rsid w:val="00EE287C"/>
    <w:rsid w:val="00F5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703DB-06CC-41EB-9729-DF0AD52E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536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305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05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05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57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F4683-D2F6-4E06-B063-BF14ADAED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Anna Michalska</cp:lastModifiedBy>
  <cp:revision>11</cp:revision>
  <dcterms:created xsi:type="dcterms:W3CDTF">2017-07-14T09:34:00Z</dcterms:created>
  <dcterms:modified xsi:type="dcterms:W3CDTF">2017-07-21T15:22:00Z</dcterms:modified>
</cp:coreProperties>
</file>